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3" w:rsidRDefault="002C717C">
      <w:r>
        <w:t>FW364 Lab 8</w:t>
      </w:r>
    </w:p>
    <w:p w:rsidR="00AF643D" w:rsidRDefault="00AF643D">
      <w:r>
        <w:t>Due November 26, 2013</w:t>
      </w:r>
    </w:p>
    <w:p w:rsidR="002C717C" w:rsidRPr="00A1486C" w:rsidRDefault="002C717C">
      <w:pPr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The Wolves of Isle Royale</w:t>
      </w:r>
    </w:p>
    <w:p w:rsidR="002C717C" w:rsidRPr="00A1486C" w:rsidRDefault="002C717C">
      <w:pPr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 xml:space="preserve">The wolves and moose of Isle Royale are perhaps the best studied predator-prey system in ecology. Starting with the links below, read about this system and what has been learned over the past fifty years.  </w:t>
      </w:r>
    </w:p>
    <w:p w:rsidR="002C717C" w:rsidRPr="00A1486C" w:rsidRDefault="002C717C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A1486C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http://www.isleroyalewolf.org/http%3A//www.cpc.ncep.noaa.gov/products/precip/CWlink/pna/nao.shtml</w:t>
        </w:r>
      </w:hyperlink>
    </w:p>
    <w:p w:rsidR="002C717C" w:rsidRPr="00A1486C" w:rsidRDefault="002C71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486C">
          <w:rPr>
            <w:rStyle w:val="Hyperlink"/>
            <w:rFonts w:ascii="Times New Roman" w:hAnsi="Times New Roman" w:cs="Times New Roman"/>
            <w:sz w:val="24"/>
            <w:szCs w:val="24"/>
          </w:rPr>
          <w:t>http://www.lansingstatejournal.com/interactives/isleroyalewolves.html</w:t>
        </w:r>
      </w:hyperlink>
    </w:p>
    <w:p w:rsidR="00A1486C" w:rsidRPr="00A1486C" w:rsidRDefault="002C717C" w:rsidP="00A1486C">
      <w:pPr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>In the past several years, there has been a fairly significant decline in the wolf population on the Island, with only eight wolves remaining on the island.</w:t>
      </w:r>
      <w:r w:rsidR="00A1486C" w:rsidRPr="00A1486C">
        <w:rPr>
          <w:rFonts w:ascii="Times New Roman" w:hAnsi="Times New Roman" w:cs="Times New Roman"/>
          <w:sz w:val="24"/>
          <w:szCs w:val="24"/>
        </w:rPr>
        <w:t xml:space="preserve"> </w:t>
      </w:r>
      <w:r w:rsidR="00A1486C" w:rsidRPr="00A1486C">
        <w:rPr>
          <w:rFonts w:ascii="Times New Roman" w:hAnsi="Times New Roman" w:cs="Times New Roman"/>
          <w:color w:val="111111"/>
          <w:sz w:val="24"/>
          <w:szCs w:val="24"/>
        </w:rPr>
        <w:t>The director of the National Park Service, Jon Jarvis, is considering three management options for the wolves on the island:</w:t>
      </w:r>
    </w:p>
    <w:p w:rsidR="00A1486C" w:rsidRPr="00A1486C" w:rsidRDefault="00A1486C" w:rsidP="00A14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rPr>
          <w:color w:val="111111"/>
        </w:rPr>
      </w:pPr>
      <w:r w:rsidRPr="00A1486C">
        <w:rPr>
          <w:color w:val="111111"/>
        </w:rPr>
        <w:t>He could do nothing. He could let the wolves die out and let nature run its course.</w:t>
      </w:r>
    </w:p>
    <w:p w:rsidR="00A1486C" w:rsidRPr="00A1486C" w:rsidRDefault="00A1486C" w:rsidP="00A1486C">
      <w:pPr>
        <w:pStyle w:val="NormalWeb"/>
        <w:shd w:val="clear" w:color="auto" w:fill="FFFFFF"/>
        <w:spacing w:before="0" w:beforeAutospacing="0" w:after="0" w:afterAutospacing="0" w:line="204" w:lineRule="atLeast"/>
        <w:rPr>
          <w:color w:val="111111"/>
        </w:rPr>
      </w:pPr>
    </w:p>
    <w:p w:rsidR="00A1486C" w:rsidRPr="00A1486C" w:rsidRDefault="00A1486C" w:rsidP="00A14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rPr>
          <w:color w:val="111111"/>
        </w:rPr>
      </w:pPr>
      <w:r w:rsidRPr="00A1486C">
        <w:rPr>
          <w:color w:val="111111"/>
        </w:rPr>
        <w:t>He could order the genetic rescue Peterson recommends, bringing in some fresh blood to reproduce and repopulate the island.</w:t>
      </w:r>
    </w:p>
    <w:p w:rsidR="00A1486C" w:rsidRPr="00A1486C" w:rsidRDefault="00A1486C" w:rsidP="00A1486C">
      <w:pPr>
        <w:pStyle w:val="NormalWeb"/>
        <w:shd w:val="clear" w:color="auto" w:fill="FFFFFF"/>
        <w:spacing w:before="0" w:beforeAutospacing="0" w:after="0" w:afterAutospacing="0" w:line="204" w:lineRule="atLeast"/>
        <w:rPr>
          <w:color w:val="111111"/>
        </w:rPr>
      </w:pPr>
    </w:p>
    <w:p w:rsidR="00A1486C" w:rsidRPr="00A1486C" w:rsidRDefault="00A1486C" w:rsidP="00A148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4" w:lineRule="atLeast"/>
        <w:rPr>
          <w:color w:val="111111"/>
        </w:rPr>
      </w:pPr>
      <w:r w:rsidRPr="00A1486C">
        <w:rPr>
          <w:color w:val="111111"/>
        </w:rPr>
        <w:t>He could wait until the wolves die out and then bring new wolves to the island, attempting to rebuild the population from scratch.</w:t>
      </w:r>
    </w:p>
    <w:p w:rsidR="00A1486C" w:rsidRPr="00A1486C" w:rsidRDefault="00A1486C" w:rsidP="00A1486C">
      <w:pPr>
        <w:pStyle w:val="NormalWeb"/>
        <w:shd w:val="clear" w:color="auto" w:fill="FFFFFF"/>
        <w:spacing w:before="0" w:beforeAutospacing="0" w:after="0" w:afterAutospacing="0" w:line="204" w:lineRule="atLeast"/>
        <w:rPr>
          <w:color w:val="111111"/>
        </w:rPr>
      </w:pPr>
    </w:p>
    <w:p w:rsidR="00A1486C" w:rsidRPr="00A1486C" w:rsidRDefault="00A1486C" w:rsidP="00A1486C">
      <w:pPr>
        <w:pStyle w:val="NormalWeb"/>
        <w:shd w:val="clear" w:color="auto" w:fill="FFFFFF"/>
        <w:spacing w:before="0" w:beforeAutospacing="0" w:after="0" w:afterAutospacing="0" w:line="204" w:lineRule="atLeast"/>
        <w:rPr>
          <w:color w:val="111111"/>
        </w:rPr>
      </w:pPr>
      <w:r w:rsidRPr="00A1486C">
        <w:rPr>
          <w:color w:val="111111"/>
        </w:rPr>
        <w:t xml:space="preserve">Write a one page letter to Jon Jarvis, indicating your recommendations for managing the wolves on Isle Royale. Include </w:t>
      </w:r>
      <w:r>
        <w:rPr>
          <w:color w:val="111111"/>
        </w:rPr>
        <w:t>supporting evidence</w:t>
      </w:r>
      <w:r w:rsidR="00AF643D">
        <w:rPr>
          <w:color w:val="111111"/>
        </w:rPr>
        <w:t xml:space="preserve"> in your argument</w:t>
      </w:r>
      <w:r>
        <w:rPr>
          <w:color w:val="111111"/>
        </w:rPr>
        <w:t xml:space="preserve">, such as birth and death rates, immigration and emigration rates, </w:t>
      </w:r>
      <w:proofErr w:type="spellStart"/>
      <w:r>
        <w:rPr>
          <w:color w:val="111111"/>
        </w:rPr>
        <w:t>metapopulations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allee</w:t>
      </w:r>
      <w:proofErr w:type="spellEnd"/>
      <w:r>
        <w:rPr>
          <w:color w:val="111111"/>
        </w:rPr>
        <w:t xml:space="preserve"> affects, age structure, and predator-prey</w:t>
      </w:r>
      <w:r w:rsidR="00AF643D">
        <w:rPr>
          <w:color w:val="111111"/>
        </w:rPr>
        <w:t xml:space="preserve"> dynamics. You don’t have to include all of the types of evidence above, but you should include some sort of evidence as well as a graphic/figure to support your argument. The first link above has a wealth of evidence that might be useful. </w:t>
      </w:r>
    </w:p>
    <w:p w:rsidR="002C717C" w:rsidRPr="00A1486C" w:rsidRDefault="002C717C">
      <w:pPr>
        <w:rPr>
          <w:rFonts w:ascii="Times New Roman" w:hAnsi="Times New Roman" w:cs="Times New Roman"/>
          <w:sz w:val="24"/>
          <w:szCs w:val="24"/>
        </w:rPr>
      </w:pPr>
      <w:r w:rsidRPr="00A148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17C" w:rsidRPr="00A1486C" w:rsidSect="0095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4DA9"/>
    <w:multiLevelType w:val="hybridMultilevel"/>
    <w:tmpl w:val="03FE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2C717C"/>
    <w:rsid w:val="002C717C"/>
    <w:rsid w:val="004605E0"/>
    <w:rsid w:val="00893DE9"/>
    <w:rsid w:val="0095193B"/>
    <w:rsid w:val="00A1486C"/>
    <w:rsid w:val="00A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singstatejournal.com/interactives/isleroyalewolves.html" TargetMode="External"/><Relationship Id="rId5" Type="http://schemas.openxmlformats.org/officeDocument/2006/relationships/hyperlink" Target="http://www.isleroyalewolf.org/http%3A/www.cpc.ncep.noaa.gov/products/precip/CWlink/pna/nao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LaptopAdmin</dc:creator>
  <cp:lastModifiedBy>LaptopAdmin</cp:lastModifiedBy>
  <cp:revision>1</cp:revision>
  <dcterms:created xsi:type="dcterms:W3CDTF">2013-11-10T17:47:00Z</dcterms:created>
  <dcterms:modified xsi:type="dcterms:W3CDTF">2013-11-10T18:19:00Z</dcterms:modified>
</cp:coreProperties>
</file>