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7C5" w:rsidRPr="00EC27C5" w:rsidRDefault="0038597E" w:rsidP="00D227E4">
      <w:pPr>
        <w:autoSpaceDE w:val="0"/>
        <w:autoSpaceDN w:val="0"/>
        <w:adjustRightInd w:val="0"/>
        <w:jc w:val="center"/>
        <w:rPr>
          <w:b/>
          <w:bCs/>
          <w:color w:val="000000"/>
        </w:rPr>
      </w:pPr>
      <w:r>
        <w:rPr>
          <w:b/>
          <w:bCs/>
          <w:color w:val="000000"/>
        </w:rPr>
        <w:t xml:space="preserve">FW 364: </w:t>
      </w:r>
      <w:r w:rsidR="00EC27C5" w:rsidRPr="00EC27C5">
        <w:rPr>
          <w:b/>
          <w:bCs/>
          <w:color w:val="000000"/>
        </w:rPr>
        <w:t>Ecological Problem Solving</w:t>
      </w:r>
    </w:p>
    <w:p w:rsidR="0038597E" w:rsidRDefault="009E649A" w:rsidP="00D227E4">
      <w:pPr>
        <w:autoSpaceDE w:val="0"/>
        <w:autoSpaceDN w:val="0"/>
        <w:adjustRightInd w:val="0"/>
        <w:jc w:val="center"/>
        <w:rPr>
          <w:b/>
          <w:bCs/>
          <w:color w:val="000000"/>
        </w:rPr>
      </w:pPr>
      <w:r>
        <w:rPr>
          <w:b/>
          <w:bCs/>
          <w:color w:val="000000"/>
        </w:rPr>
        <w:t xml:space="preserve">Fall 2013 </w:t>
      </w:r>
      <w:r w:rsidR="0038597E">
        <w:rPr>
          <w:b/>
          <w:bCs/>
          <w:color w:val="000000"/>
        </w:rPr>
        <w:t>Syllabus</w:t>
      </w:r>
    </w:p>
    <w:p w:rsidR="00D227E4" w:rsidRDefault="00D227E4" w:rsidP="00D227E4">
      <w:pPr>
        <w:autoSpaceDE w:val="0"/>
        <w:autoSpaceDN w:val="0"/>
        <w:adjustRightInd w:val="0"/>
        <w:jc w:val="center"/>
        <w:rPr>
          <w:b/>
          <w:bCs/>
          <w:color w:val="000000"/>
        </w:rPr>
      </w:pPr>
    </w:p>
    <w:p w:rsidR="00BF264A" w:rsidRPr="00487AA4" w:rsidRDefault="00BF264A" w:rsidP="00BF264A">
      <w:pPr>
        <w:jc w:val="both"/>
        <w:rPr>
          <w:b/>
          <w:bCs/>
        </w:rPr>
      </w:pPr>
      <w:r w:rsidRPr="00487AA4">
        <w:rPr>
          <w:b/>
          <w:bCs/>
        </w:rPr>
        <w:t>Course Information</w:t>
      </w:r>
    </w:p>
    <w:p w:rsidR="00FC57EC" w:rsidRDefault="00EC27C5" w:rsidP="00EC27C5">
      <w:pPr>
        <w:autoSpaceDE w:val="0"/>
        <w:autoSpaceDN w:val="0"/>
        <w:adjustRightInd w:val="0"/>
        <w:rPr>
          <w:color w:val="000000"/>
        </w:rPr>
      </w:pPr>
      <w:r w:rsidRPr="00EC27C5">
        <w:rPr>
          <w:color w:val="000000"/>
        </w:rPr>
        <w:t xml:space="preserve">Lecture: </w:t>
      </w:r>
      <w:r w:rsidR="00D227E4">
        <w:rPr>
          <w:color w:val="000000"/>
        </w:rPr>
        <w:tab/>
      </w:r>
      <w:r w:rsidRPr="00EC27C5">
        <w:rPr>
          <w:color w:val="000000"/>
        </w:rPr>
        <w:t>M</w:t>
      </w:r>
      <w:r w:rsidR="00654B66">
        <w:rPr>
          <w:color w:val="000000"/>
        </w:rPr>
        <w:t xml:space="preserve">ondays &amp; </w:t>
      </w:r>
      <w:r w:rsidRPr="00EC27C5">
        <w:rPr>
          <w:color w:val="000000"/>
        </w:rPr>
        <w:t>W</w:t>
      </w:r>
      <w:r w:rsidR="00654B66">
        <w:rPr>
          <w:color w:val="000000"/>
        </w:rPr>
        <w:t>ednesdays</w:t>
      </w:r>
      <w:r w:rsidRPr="00EC27C5">
        <w:rPr>
          <w:color w:val="000000"/>
        </w:rPr>
        <w:t xml:space="preserve"> </w:t>
      </w:r>
      <w:r w:rsidR="009E649A">
        <w:rPr>
          <w:color w:val="000000"/>
        </w:rPr>
        <w:t>10:20-11:10AM</w:t>
      </w:r>
    </w:p>
    <w:p w:rsidR="00EC27C5" w:rsidRPr="00EC27C5" w:rsidRDefault="00EC27C5" w:rsidP="00FC57EC">
      <w:pPr>
        <w:autoSpaceDE w:val="0"/>
        <w:autoSpaceDN w:val="0"/>
        <w:adjustRightInd w:val="0"/>
        <w:ind w:left="720" w:firstLine="720"/>
        <w:rPr>
          <w:color w:val="000000"/>
        </w:rPr>
      </w:pPr>
      <w:r w:rsidRPr="00EC27C5">
        <w:rPr>
          <w:color w:val="000000"/>
        </w:rPr>
        <w:t>22</w:t>
      </w:r>
      <w:r w:rsidR="00D227E4">
        <w:rPr>
          <w:color w:val="000000"/>
        </w:rPr>
        <w:t>5</w:t>
      </w:r>
      <w:r w:rsidRPr="00EC27C5">
        <w:rPr>
          <w:color w:val="000000"/>
        </w:rPr>
        <w:t xml:space="preserve"> Nat</w:t>
      </w:r>
      <w:r w:rsidR="00D227E4">
        <w:rPr>
          <w:color w:val="000000"/>
        </w:rPr>
        <w:t>ural Resources</w:t>
      </w:r>
    </w:p>
    <w:p w:rsidR="00FC57EC" w:rsidRPr="00FC57EC" w:rsidRDefault="00FC57EC" w:rsidP="00EC27C5">
      <w:pPr>
        <w:autoSpaceDE w:val="0"/>
        <w:autoSpaceDN w:val="0"/>
        <w:adjustRightInd w:val="0"/>
        <w:rPr>
          <w:color w:val="000000"/>
          <w:sz w:val="12"/>
          <w:szCs w:val="12"/>
        </w:rPr>
      </w:pPr>
    </w:p>
    <w:p w:rsidR="00D227E4" w:rsidRDefault="00EC27C5" w:rsidP="00EC27C5">
      <w:pPr>
        <w:autoSpaceDE w:val="0"/>
        <w:autoSpaceDN w:val="0"/>
        <w:adjustRightInd w:val="0"/>
        <w:rPr>
          <w:color w:val="000000"/>
        </w:rPr>
      </w:pPr>
      <w:r w:rsidRPr="00EC27C5">
        <w:rPr>
          <w:color w:val="000000"/>
        </w:rPr>
        <w:t xml:space="preserve">Labs: </w:t>
      </w:r>
      <w:r w:rsidR="00D227E4">
        <w:rPr>
          <w:color w:val="000000"/>
        </w:rPr>
        <w:tab/>
      </w:r>
      <w:r w:rsidR="00D227E4">
        <w:rPr>
          <w:color w:val="000000"/>
        </w:rPr>
        <w:tab/>
        <w:t xml:space="preserve">Section 1: </w:t>
      </w:r>
      <w:r w:rsidR="009E649A">
        <w:rPr>
          <w:color w:val="000000"/>
        </w:rPr>
        <w:t>Tuesdays 8-9:50AM, 1210 Anthony Hall</w:t>
      </w:r>
    </w:p>
    <w:p w:rsidR="00D227E4" w:rsidRDefault="00D227E4" w:rsidP="00D227E4">
      <w:pPr>
        <w:autoSpaceDE w:val="0"/>
        <w:autoSpaceDN w:val="0"/>
        <w:adjustRightInd w:val="0"/>
        <w:ind w:left="1440"/>
        <w:rPr>
          <w:color w:val="000000"/>
        </w:rPr>
      </w:pPr>
      <w:r>
        <w:rPr>
          <w:color w:val="000000"/>
        </w:rPr>
        <w:t xml:space="preserve">Section 2: </w:t>
      </w:r>
      <w:r w:rsidR="009E649A">
        <w:rPr>
          <w:color w:val="000000"/>
        </w:rPr>
        <w:t>Tuesdays 10:20AM-12:10 pm, 1210 Anthony Hall</w:t>
      </w:r>
    </w:p>
    <w:p w:rsidR="0066072A" w:rsidRPr="00FC57EC" w:rsidRDefault="0066072A" w:rsidP="00EC27C5">
      <w:pPr>
        <w:autoSpaceDE w:val="0"/>
        <w:autoSpaceDN w:val="0"/>
        <w:adjustRightInd w:val="0"/>
        <w:rPr>
          <w:color w:val="000000"/>
          <w:sz w:val="12"/>
          <w:szCs w:val="12"/>
        </w:rPr>
      </w:pPr>
    </w:p>
    <w:p w:rsidR="002A6EE4" w:rsidRDefault="00EC27C5" w:rsidP="009E649A">
      <w:pPr>
        <w:rPr>
          <w:color w:val="000000"/>
        </w:rPr>
      </w:pPr>
      <w:r w:rsidRPr="00EC27C5">
        <w:rPr>
          <w:color w:val="000000"/>
        </w:rPr>
        <w:t xml:space="preserve">Office Hours: </w:t>
      </w:r>
      <w:r w:rsidR="00D227E4">
        <w:rPr>
          <w:color w:val="000000"/>
        </w:rPr>
        <w:tab/>
      </w:r>
      <w:r w:rsidR="002A6EE4">
        <w:rPr>
          <w:color w:val="000000"/>
        </w:rPr>
        <w:t>Mondays 11:30-12:30, NR40A</w:t>
      </w:r>
    </w:p>
    <w:p w:rsidR="00062FF2" w:rsidRDefault="00651936" w:rsidP="002A6EE4">
      <w:pPr>
        <w:ind w:left="720" w:firstLine="720"/>
        <w:rPr>
          <w:color w:val="000000"/>
        </w:rPr>
      </w:pPr>
      <w:r>
        <w:rPr>
          <w:color w:val="000000"/>
        </w:rPr>
        <w:t>Tuesday 9:50-10:20, 1210 Anthony Hall</w:t>
      </w:r>
    </w:p>
    <w:p w:rsidR="00BF264A" w:rsidRPr="002A6EE4" w:rsidRDefault="00651936" w:rsidP="00BF264A">
      <w:pPr>
        <w:rPr>
          <w:color w:val="000000"/>
        </w:rPr>
      </w:pPr>
      <w:r>
        <w:rPr>
          <w:color w:val="000000"/>
        </w:rPr>
        <w:tab/>
      </w:r>
      <w:r>
        <w:rPr>
          <w:color w:val="000000"/>
        </w:rPr>
        <w:tab/>
        <w:t xml:space="preserve"> </w:t>
      </w:r>
    </w:p>
    <w:p w:rsidR="00BF264A" w:rsidRDefault="00BF264A" w:rsidP="00BF264A">
      <w:pPr>
        <w:rPr>
          <w:color w:val="000000"/>
        </w:rPr>
      </w:pPr>
      <w:r>
        <w:rPr>
          <w:color w:val="000000"/>
        </w:rPr>
        <w:t>Final Exam:</w:t>
      </w:r>
      <w:r>
        <w:rPr>
          <w:color w:val="000000"/>
        </w:rPr>
        <w:tab/>
        <w:t xml:space="preserve">Tuesday, </w:t>
      </w:r>
      <w:r w:rsidR="009E649A">
        <w:rPr>
          <w:color w:val="000000"/>
        </w:rPr>
        <w:t>Dec.10</w:t>
      </w:r>
      <w:r>
        <w:rPr>
          <w:color w:val="000000"/>
        </w:rPr>
        <w:t xml:space="preserve">, </w:t>
      </w:r>
      <w:r w:rsidR="009E649A">
        <w:rPr>
          <w:color w:val="000000"/>
        </w:rPr>
        <w:t>10AM-12</w:t>
      </w:r>
      <w:r>
        <w:rPr>
          <w:color w:val="000000"/>
        </w:rPr>
        <w:t>pm</w:t>
      </w:r>
    </w:p>
    <w:p w:rsidR="00FC57EC" w:rsidRPr="00FC57EC" w:rsidRDefault="00FC57EC" w:rsidP="00BF264A">
      <w:pPr>
        <w:rPr>
          <w:color w:val="000000"/>
          <w:sz w:val="12"/>
          <w:szCs w:val="12"/>
        </w:rPr>
      </w:pPr>
    </w:p>
    <w:p w:rsidR="00BF264A" w:rsidRDefault="00BF264A" w:rsidP="00BF264A">
      <w:pPr>
        <w:rPr>
          <w:color w:val="000000"/>
        </w:rPr>
      </w:pPr>
      <w:r>
        <w:rPr>
          <w:color w:val="000000"/>
        </w:rPr>
        <w:t>Credits:</w:t>
      </w:r>
      <w:r>
        <w:rPr>
          <w:color w:val="000000"/>
        </w:rPr>
        <w:tab/>
        <w:t>3 credits</w:t>
      </w:r>
    </w:p>
    <w:p w:rsidR="00BF264A" w:rsidRDefault="00BF264A" w:rsidP="00BF264A">
      <w:pPr>
        <w:rPr>
          <w:color w:val="000000"/>
        </w:rPr>
      </w:pPr>
    </w:p>
    <w:p w:rsidR="00BF264A" w:rsidRDefault="00BF264A" w:rsidP="00BF264A">
      <w:r w:rsidRPr="007B737E">
        <w:rPr>
          <w:b/>
          <w:bCs/>
        </w:rPr>
        <w:t xml:space="preserve">Course </w:t>
      </w:r>
      <w:r>
        <w:rPr>
          <w:b/>
          <w:bCs/>
        </w:rPr>
        <w:t>Description and Goals</w:t>
      </w:r>
    </w:p>
    <w:p w:rsidR="00143394" w:rsidRDefault="00C333C0" w:rsidP="00B31B6C">
      <w:pPr>
        <w:ind w:firstLine="720"/>
        <w:jc w:val="both"/>
      </w:pPr>
      <w:r>
        <w:t xml:space="preserve">The focus of this course is on taking the preparation you have had in ecology and the training you have had in math to be able to apply those skills to real world ecological problems. We will explore the process of investigating ecological problems through several phases: </w:t>
      </w:r>
    </w:p>
    <w:p w:rsidR="00143394" w:rsidRDefault="00143394" w:rsidP="00B31B6C">
      <w:pPr>
        <w:ind w:firstLine="720"/>
        <w:jc w:val="both"/>
      </w:pPr>
    </w:p>
    <w:p w:rsidR="00143394" w:rsidRDefault="00143394" w:rsidP="00143394">
      <w:pPr>
        <w:pStyle w:val="ListParagraph"/>
        <w:numPr>
          <w:ilvl w:val="0"/>
          <w:numId w:val="1"/>
        </w:numPr>
        <w:jc w:val="both"/>
      </w:pPr>
      <w:r>
        <w:t>F</w:t>
      </w:r>
      <w:r w:rsidR="00C333C0">
        <w:t xml:space="preserve">irst we will examine data that other people have collected and learn about how to think about data, observations, and </w:t>
      </w:r>
      <w:r w:rsidR="00B10875">
        <w:t>how that data might be used to develop models (</w:t>
      </w:r>
      <w:proofErr w:type="spellStart"/>
      <w:r w:rsidR="00B10875">
        <w:t>ie</w:t>
      </w:r>
      <w:proofErr w:type="spellEnd"/>
      <w:r w:rsidR="00B10875">
        <w:t>. equations or other quantitative conceptual frameworks) to predict ecological outcomes.</w:t>
      </w:r>
    </w:p>
    <w:p w:rsidR="004F5B38" w:rsidRDefault="00143394" w:rsidP="00143394">
      <w:pPr>
        <w:pStyle w:val="ListParagraph"/>
        <w:numPr>
          <w:ilvl w:val="0"/>
          <w:numId w:val="1"/>
        </w:numPr>
        <w:jc w:val="both"/>
      </w:pPr>
      <w:r>
        <w:t xml:space="preserve">Secondly, </w:t>
      </w:r>
      <w:r w:rsidR="00C81EEF">
        <w:t xml:space="preserve">we will be using </w:t>
      </w:r>
      <w:r>
        <w:t>models</w:t>
      </w:r>
      <w:r w:rsidR="00C81EEF">
        <w:t xml:space="preserve"> </w:t>
      </w:r>
      <w:r w:rsidRPr="00590442">
        <w:t xml:space="preserve">to </w:t>
      </w:r>
      <w:r w:rsidR="00EB32D4" w:rsidRPr="00590442">
        <w:t>appl</w:t>
      </w:r>
      <w:r w:rsidRPr="00590442">
        <w:t>y</w:t>
      </w:r>
      <w:r w:rsidR="00EB32D4" w:rsidRPr="00590442">
        <w:t xml:space="preserve"> </w:t>
      </w:r>
      <w:r w:rsidRPr="00590442">
        <w:t>ecological principals</w:t>
      </w:r>
      <w:r w:rsidR="00B31B6C" w:rsidRPr="00590442">
        <w:t xml:space="preserve">. </w:t>
      </w:r>
      <w:r w:rsidR="004F5B38" w:rsidRPr="00590442">
        <w:t xml:space="preserve">For example, </w:t>
      </w:r>
      <w:r w:rsidR="00C81EEF" w:rsidRPr="00590442">
        <w:t xml:space="preserve">we will be studying </w:t>
      </w:r>
      <w:r w:rsidR="00B604D3" w:rsidRPr="00590442">
        <w:t xml:space="preserve">mass-balance models which are commonly used to understand carbon emissions and their effect on global climate change, </w:t>
      </w:r>
      <w:r w:rsidR="004F5B38" w:rsidRPr="00590442">
        <w:t>population growth models</w:t>
      </w:r>
      <w:r w:rsidR="00C81EEF" w:rsidRPr="00590442">
        <w:t xml:space="preserve"> that are </w:t>
      </w:r>
      <w:r w:rsidR="00113922" w:rsidRPr="00590442">
        <w:t>used</w:t>
      </w:r>
      <w:r w:rsidR="004F5B38" w:rsidRPr="00590442">
        <w:t xml:space="preserve"> for </w:t>
      </w:r>
      <w:r w:rsidR="0001434F" w:rsidRPr="00590442">
        <w:t>determining fisheries and wildlife harvest</w:t>
      </w:r>
      <w:r w:rsidR="00C81EEF" w:rsidRPr="00590442">
        <w:t xml:space="preserve">, </w:t>
      </w:r>
      <w:r w:rsidR="004F5B38" w:rsidRPr="00590442">
        <w:t xml:space="preserve">age-structure models </w:t>
      </w:r>
      <w:r w:rsidR="00C81EEF" w:rsidRPr="00590442">
        <w:t xml:space="preserve">which are </w:t>
      </w:r>
      <w:r w:rsidR="00113922" w:rsidRPr="00590442">
        <w:t xml:space="preserve">used </w:t>
      </w:r>
      <w:r w:rsidR="004F5B38" w:rsidRPr="00590442">
        <w:t xml:space="preserve">for </w:t>
      </w:r>
      <w:r w:rsidR="0001434F" w:rsidRPr="00590442">
        <w:t>conservation of threatened and endangered species</w:t>
      </w:r>
      <w:r w:rsidR="00113922" w:rsidRPr="00590442">
        <w:t xml:space="preserve">, </w:t>
      </w:r>
      <w:r w:rsidR="004F5B38" w:rsidRPr="00590442">
        <w:t xml:space="preserve">and predator-prey models </w:t>
      </w:r>
      <w:r w:rsidR="00113922" w:rsidRPr="00590442">
        <w:t xml:space="preserve">which </w:t>
      </w:r>
      <w:r w:rsidR="004F5B38" w:rsidRPr="00590442">
        <w:t xml:space="preserve">are </w:t>
      </w:r>
      <w:r w:rsidR="0001434F" w:rsidRPr="00590442">
        <w:t>used in understanding and controlling effects of</w:t>
      </w:r>
      <w:r w:rsidR="004F5B38" w:rsidRPr="00590442">
        <w:t xml:space="preserve"> invasive</w:t>
      </w:r>
      <w:r w:rsidR="004F5B38">
        <w:t xml:space="preserve"> species. We will address these models and other</w:t>
      </w:r>
      <w:r w:rsidR="00B31B6C">
        <w:t>s</w:t>
      </w:r>
      <w:r w:rsidR="004F5B38">
        <w:t xml:space="preserve"> throughout the semester</w:t>
      </w:r>
      <w:r w:rsidR="00B31B6C">
        <w:t xml:space="preserve"> in a variety of ecological contexts. </w:t>
      </w:r>
    </w:p>
    <w:p w:rsidR="00B10875" w:rsidRDefault="00B10875" w:rsidP="00143394">
      <w:pPr>
        <w:pStyle w:val="ListParagraph"/>
        <w:numPr>
          <w:ilvl w:val="0"/>
          <w:numId w:val="1"/>
        </w:numPr>
        <w:jc w:val="both"/>
      </w:pPr>
      <w:r>
        <w:t xml:space="preserve">Thirdly, we will look at cases where ecological models are applied, and think about the limits of those models. You can make predictions using models, but no model can account for every aspect of reality. </w:t>
      </w:r>
    </w:p>
    <w:p w:rsidR="00B03F8E" w:rsidRPr="00B03F8E" w:rsidRDefault="00B03F8E" w:rsidP="002A6351">
      <w:pPr>
        <w:ind w:firstLine="720"/>
        <w:jc w:val="both"/>
        <w:rPr>
          <w:sz w:val="12"/>
          <w:szCs w:val="12"/>
        </w:rPr>
      </w:pPr>
    </w:p>
    <w:p w:rsidR="00A27337" w:rsidRPr="00B03F8E" w:rsidRDefault="00A27337" w:rsidP="002A6351">
      <w:pPr>
        <w:ind w:firstLine="720"/>
        <w:jc w:val="both"/>
        <w:rPr>
          <w:sz w:val="12"/>
          <w:szCs w:val="12"/>
        </w:rPr>
      </w:pPr>
      <w:r w:rsidRPr="00B03F8E">
        <w:rPr>
          <w:sz w:val="12"/>
          <w:szCs w:val="12"/>
        </w:rPr>
        <w:t>.</w:t>
      </w:r>
    </w:p>
    <w:p w:rsidR="007110C7" w:rsidRPr="00973A92" w:rsidRDefault="00F82874" w:rsidP="00BF264A">
      <w:pPr>
        <w:ind w:firstLine="720"/>
        <w:jc w:val="both"/>
      </w:pPr>
      <w:r>
        <w:t>We</w:t>
      </w:r>
      <w:r w:rsidR="00DF6D36">
        <w:t xml:space="preserve"> will be repeating </w:t>
      </w:r>
      <w:r>
        <w:t xml:space="preserve">this process </w:t>
      </w:r>
      <w:r w:rsidR="00DF6D36">
        <w:t xml:space="preserve">throughout the semester in </w:t>
      </w:r>
      <w:r w:rsidR="00815ECC">
        <w:t>a variety of</w:t>
      </w:r>
      <w:r>
        <w:t xml:space="preserve"> ecological </w:t>
      </w:r>
      <w:r w:rsidR="00DF6D36">
        <w:t>contexts. Ultimately, my goal is to prepare you to complete this same process in your future work</w:t>
      </w:r>
      <w:r w:rsidR="00B10875">
        <w:t>.</w:t>
      </w:r>
      <w:r w:rsidR="00DF6D36">
        <w:t xml:space="preserve"> My goal is not to cover every model that exists in ecology (which would be impossible), but rather to help you develop </w:t>
      </w:r>
      <w:r w:rsidR="004032EB" w:rsidRPr="002C32A1">
        <w:rPr>
          <w:u w:val="single"/>
        </w:rPr>
        <w:t>skills</w:t>
      </w:r>
      <w:r w:rsidR="004032EB">
        <w:t xml:space="preserve"> </w:t>
      </w:r>
      <w:r w:rsidR="002C32A1">
        <w:t>that will allow you to complete this process in the unique contexts of your future work.</w:t>
      </w:r>
    </w:p>
    <w:p w:rsidR="00BA4EB4" w:rsidRDefault="00BA4EB4" w:rsidP="00BF264A">
      <w:pPr>
        <w:jc w:val="both"/>
        <w:rPr>
          <w:b/>
          <w:bCs/>
        </w:rPr>
      </w:pPr>
    </w:p>
    <w:p w:rsidR="00BF264A" w:rsidRDefault="0017747C" w:rsidP="00BF264A">
      <w:pPr>
        <w:jc w:val="both"/>
      </w:pPr>
      <w:r>
        <w:rPr>
          <w:b/>
          <w:bCs/>
        </w:rPr>
        <w:t xml:space="preserve">Instructor, </w:t>
      </w:r>
      <w:r w:rsidR="00BF264A">
        <w:rPr>
          <w:b/>
          <w:bCs/>
        </w:rPr>
        <w:t>Email Policy</w:t>
      </w:r>
      <w:r>
        <w:rPr>
          <w:b/>
          <w:bCs/>
        </w:rPr>
        <w:t>, and Teaching Philosophy</w:t>
      </w:r>
    </w:p>
    <w:p w:rsidR="00BF264A" w:rsidRDefault="00BF264A" w:rsidP="00BF264A">
      <w:pPr>
        <w:autoSpaceDE w:val="0"/>
        <w:autoSpaceDN w:val="0"/>
        <w:adjustRightInd w:val="0"/>
        <w:rPr>
          <w:color w:val="000000"/>
        </w:rPr>
      </w:pPr>
      <w:r w:rsidRPr="00BF264A">
        <w:rPr>
          <w:color w:val="000000"/>
          <w:u w:val="single"/>
        </w:rPr>
        <w:t>Instructor:</w:t>
      </w:r>
      <w:r>
        <w:rPr>
          <w:color w:val="000000"/>
        </w:rPr>
        <w:tab/>
      </w:r>
      <w:r w:rsidR="002A6EE4">
        <w:rPr>
          <w:color w:val="000000"/>
        </w:rPr>
        <w:t>Sara Syswerda</w:t>
      </w:r>
    </w:p>
    <w:p w:rsidR="00BF264A" w:rsidRDefault="00BF264A" w:rsidP="00BF264A">
      <w:pPr>
        <w:autoSpaceDE w:val="0"/>
        <w:autoSpaceDN w:val="0"/>
        <w:adjustRightInd w:val="0"/>
        <w:ind w:left="720" w:firstLine="720"/>
        <w:rPr>
          <w:color w:val="000000"/>
        </w:rPr>
      </w:pPr>
      <w:r>
        <w:rPr>
          <w:color w:val="000000"/>
        </w:rPr>
        <w:t xml:space="preserve">Email: </w:t>
      </w:r>
      <w:hyperlink r:id="rId9" w:history="1">
        <w:r w:rsidR="002A6EE4" w:rsidRPr="00354E42">
          <w:rPr>
            <w:rStyle w:val="Hyperlink"/>
          </w:rPr>
          <w:t>parrsar1@msu.edu</w:t>
        </w:r>
      </w:hyperlink>
    </w:p>
    <w:p w:rsidR="00BF264A" w:rsidRDefault="00BF264A" w:rsidP="00BF264A">
      <w:pPr>
        <w:autoSpaceDE w:val="0"/>
        <w:autoSpaceDN w:val="0"/>
        <w:adjustRightInd w:val="0"/>
        <w:ind w:left="720" w:firstLine="720"/>
        <w:rPr>
          <w:color w:val="000000"/>
        </w:rPr>
      </w:pPr>
      <w:r>
        <w:rPr>
          <w:color w:val="000000"/>
        </w:rPr>
        <w:t>Phone</w:t>
      </w:r>
      <w:r w:rsidRPr="00EC27C5">
        <w:rPr>
          <w:color w:val="000000"/>
        </w:rPr>
        <w:t xml:space="preserve">: </w:t>
      </w:r>
      <w:r w:rsidR="002A6EE4">
        <w:rPr>
          <w:color w:val="000000"/>
        </w:rPr>
        <w:t>616-322-3632</w:t>
      </w:r>
    </w:p>
    <w:p w:rsidR="002A6EE4" w:rsidRDefault="002A6EE4" w:rsidP="00BF264A">
      <w:pPr>
        <w:rPr>
          <w:color w:val="000000"/>
        </w:rPr>
      </w:pPr>
    </w:p>
    <w:p w:rsidR="001A260D" w:rsidRDefault="001A260D" w:rsidP="00BF264A">
      <w:pPr>
        <w:ind w:left="1440" w:hanging="1440"/>
        <w:jc w:val="both"/>
        <w:rPr>
          <w:u w:val="single"/>
        </w:rPr>
      </w:pPr>
      <w:r>
        <w:rPr>
          <w:u w:val="single"/>
        </w:rPr>
        <w:lastRenderedPageBreak/>
        <w:t>Course Website:</w:t>
      </w:r>
      <w:r w:rsidRPr="001A260D">
        <w:t xml:space="preserve"> </w:t>
      </w:r>
      <w:hyperlink r:id="rId10" w:history="1">
        <w:r>
          <w:rPr>
            <w:rStyle w:val="Hyperlink"/>
          </w:rPr>
          <w:t>http://saraparrsyswerda.weebly.com/fw364-ecological-problem-solving.html</w:t>
        </w:r>
      </w:hyperlink>
    </w:p>
    <w:p w:rsidR="001A260D" w:rsidRDefault="001A260D" w:rsidP="00BF264A">
      <w:pPr>
        <w:ind w:left="1440" w:hanging="1440"/>
        <w:jc w:val="both"/>
        <w:rPr>
          <w:u w:val="single"/>
        </w:rPr>
      </w:pPr>
    </w:p>
    <w:p w:rsidR="00BF264A" w:rsidRDefault="00BF264A" w:rsidP="00BF264A">
      <w:pPr>
        <w:ind w:left="1440" w:hanging="1440"/>
        <w:jc w:val="both"/>
      </w:pPr>
      <w:r w:rsidRPr="002D0BA9">
        <w:rPr>
          <w:u w:val="single"/>
        </w:rPr>
        <w:t>Email policy</w:t>
      </w:r>
      <w:r>
        <w:t xml:space="preserve">: </w:t>
      </w:r>
      <w:r>
        <w:tab/>
        <w:t>Outside of office hours, email is the best way to reach me. When emailing, please be sure to include FW364 in your subject line so I do not accidently delete your email</w:t>
      </w:r>
      <w:r w:rsidR="00893B19">
        <w:t>.</w:t>
      </w:r>
      <w:r>
        <w:t xml:space="preserve"> I will do my best to respond</w:t>
      </w:r>
      <w:r w:rsidR="00893B19">
        <w:t xml:space="preserve"> to your emails within 24 hours.</w:t>
      </w:r>
    </w:p>
    <w:p w:rsidR="0017747C" w:rsidRPr="00B03F8E" w:rsidRDefault="0017747C" w:rsidP="00BF264A">
      <w:pPr>
        <w:ind w:left="1440" w:hanging="1440"/>
        <w:jc w:val="both"/>
        <w:rPr>
          <w:sz w:val="12"/>
          <w:szCs w:val="12"/>
        </w:rPr>
      </w:pPr>
    </w:p>
    <w:p w:rsidR="0017747C" w:rsidRDefault="0017747C" w:rsidP="00BF264A">
      <w:pPr>
        <w:ind w:left="1440" w:hanging="1440"/>
        <w:jc w:val="both"/>
      </w:pPr>
      <w:r w:rsidRPr="0017747C">
        <w:rPr>
          <w:u w:val="single"/>
        </w:rPr>
        <w:t>Philosophy</w:t>
      </w:r>
      <w:r>
        <w:t>:</w:t>
      </w:r>
      <w:r>
        <w:tab/>
        <w:t>As an instructor, student learning is my prior</w:t>
      </w:r>
      <w:r w:rsidR="00B10875">
        <w:t>ity.</w:t>
      </w:r>
      <w:r>
        <w:t xml:space="preserve"> I am here to help you succeed in this course. Please do not hesitate to contact me about questions that arise from lecture and lab activities, general course questions, and other questions related to the study and practice of ecology. </w:t>
      </w:r>
    </w:p>
    <w:p w:rsidR="00BF264A" w:rsidRDefault="00BF264A" w:rsidP="00BF264A">
      <w:pPr>
        <w:jc w:val="both"/>
      </w:pPr>
    </w:p>
    <w:p w:rsidR="00BF264A" w:rsidRPr="009717E9" w:rsidRDefault="00BF264A" w:rsidP="00BF264A">
      <w:pPr>
        <w:jc w:val="both"/>
        <w:rPr>
          <w:b/>
          <w:bCs/>
        </w:rPr>
      </w:pPr>
      <w:r w:rsidRPr="009717E9">
        <w:rPr>
          <w:b/>
          <w:bCs/>
        </w:rPr>
        <w:t>Prerequisites</w:t>
      </w:r>
    </w:p>
    <w:p w:rsidR="00BF264A" w:rsidRDefault="00BF264A" w:rsidP="00BF264A">
      <w:pPr>
        <w:jc w:val="both"/>
      </w:pPr>
      <w:r>
        <w:t xml:space="preserve">MTH124 </w:t>
      </w:r>
      <w:r w:rsidR="003B313D">
        <w:t xml:space="preserve">or </w:t>
      </w:r>
      <w:r>
        <w:t>MTH132 or LB118 (concurrently OK)</w:t>
      </w:r>
    </w:p>
    <w:p w:rsidR="00BF264A" w:rsidRDefault="00BF264A" w:rsidP="00BF264A">
      <w:pPr>
        <w:jc w:val="both"/>
      </w:pPr>
      <w:r>
        <w:t xml:space="preserve">STT224 </w:t>
      </w:r>
      <w:r w:rsidR="003B313D">
        <w:t xml:space="preserve">or STT231 </w:t>
      </w:r>
      <w:r>
        <w:t>or</w:t>
      </w:r>
      <w:r w:rsidR="003B313D">
        <w:t xml:space="preserve"> </w:t>
      </w:r>
      <w:r>
        <w:t>STT421</w:t>
      </w:r>
    </w:p>
    <w:p w:rsidR="00BF264A" w:rsidRDefault="00BF264A" w:rsidP="00BF264A">
      <w:pPr>
        <w:jc w:val="both"/>
      </w:pPr>
      <w:r>
        <w:t>ZOL355 or BE230</w:t>
      </w:r>
    </w:p>
    <w:p w:rsidR="00BF264A" w:rsidRDefault="00EF7B39" w:rsidP="00BF264A">
      <w:pPr>
        <w:jc w:val="both"/>
      </w:pPr>
      <w:r>
        <w:t>Some calculus and matrix algebra will be used in this course.</w:t>
      </w:r>
    </w:p>
    <w:p w:rsidR="00BF264A" w:rsidRDefault="00BF264A" w:rsidP="00BF264A">
      <w:pPr>
        <w:rPr>
          <w:color w:val="000000"/>
        </w:rPr>
      </w:pPr>
    </w:p>
    <w:p w:rsidR="0076715A" w:rsidRPr="006D4B84" w:rsidRDefault="0076715A" w:rsidP="0076715A">
      <w:pPr>
        <w:jc w:val="both"/>
        <w:rPr>
          <w:b/>
          <w:bCs/>
        </w:rPr>
      </w:pPr>
      <w:r w:rsidRPr="006D4B84">
        <w:rPr>
          <w:b/>
          <w:bCs/>
        </w:rPr>
        <w:t>Attendance Policy</w:t>
      </w:r>
    </w:p>
    <w:p w:rsidR="0076715A" w:rsidRDefault="002A6EE4" w:rsidP="0076715A">
      <w:pPr>
        <w:ind w:firstLine="720"/>
        <w:jc w:val="both"/>
      </w:pPr>
      <w:r>
        <w:t>“90% of life is just showing up.” –Woody Allen</w:t>
      </w:r>
    </w:p>
    <w:p w:rsidR="002A6EE4" w:rsidRDefault="002A6EE4" w:rsidP="0076715A">
      <w:pPr>
        <w:ind w:firstLine="720"/>
        <w:jc w:val="both"/>
      </w:pPr>
      <w:r>
        <w:t xml:space="preserve">Attendance is not mandatory, but there will be activities that will completed during class for a grade. So, though attendance is not mandatory, your grade will likely be better if you show up. </w:t>
      </w:r>
    </w:p>
    <w:p w:rsidR="002A6EE4" w:rsidRDefault="002A6EE4" w:rsidP="0076715A">
      <w:pPr>
        <w:ind w:firstLine="720"/>
        <w:jc w:val="both"/>
      </w:pPr>
    </w:p>
    <w:p w:rsidR="001D4F3D" w:rsidRDefault="001D4F3D" w:rsidP="001D4F3D">
      <w:pPr>
        <w:jc w:val="both"/>
        <w:rPr>
          <w:b/>
          <w:bCs/>
        </w:rPr>
      </w:pPr>
      <w:r>
        <w:rPr>
          <w:b/>
          <w:bCs/>
        </w:rPr>
        <w:t>Course Materials</w:t>
      </w:r>
    </w:p>
    <w:p w:rsidR="001D4F3D" w:rsidRPr="00073A85" w:rsidRDefault="001D4F3D" w:rsidP="001A7AB4">
      <w:pPr>
        <w:autoSpaceDE w:val="0"/>
        <w:autoSpaceDN w:val="0"/>
        <w:adjustRightInd w:val="0"/>
        <w:jc w:val="both"/>
      </w:pPr>
      <w:r w:rsidRPr="00073A85">
        <w:rPr>
          <w:u w:val="single"/>
        </w:rPr>
        <w:t>Textbook (</w:t>
      </w:r>
      <w:r w:rsidR="00BD7173">
        <w:rPr>
          <w:u w:val="single"/>
        </w:rPr>
        <w:t>optional… but software required</w:t>
      </w:r>
      <w:r w:rsidRPr="00073A85">
        <w:rPr>
          <w:u w:val="single"/>
        </w:rPr>
        <w:t>)</w:t>
      </w:r>
      <w:r>
        <w:t xml:space="preserve">: </w:t>
      </w:r>
      <w:proofErr w:type="spellStart"/>
      <w:r>
        <w:rPr>
          <w:color w:val="000000"/>
        </w:rPr>
        <w:t>Akçakaya</w:t>
      </w:r>
      <w:proofErr w:type="spellEnd"/>
      <w:r>
        <w:rPr>
          <w:color w:val="000000"/>
        </w:rPr>
        <w:t xml:space="preserve">, H.R., M.A. </w:t>
      </w:r>
      <w:proofErr w:type="spellStart"/>
      <w:r>
        <w:rPr>
          <w:color w:val="000000"/>
        </w:rPr>
        <w:t>Burgman</w:t>
      </w:r>
      <w:proofErr w:type="spellEnd"/>
      <w:r>
        <w:rPr>
          <w:color w:val="000000"/>
        </w:rPr>
        <w:t>, and L.</w:t>
      </w:r>
      <w:r w:rsidRPr="00EC27C5">
        <w:rPr>
          <w:color w:val="000000"/>
        </w:rPr>
        <w:t xml:space="preserve">R. </w:t>
      </w:r>
      <w:proofErr w:type="spellStart"/>
      <w:r w:rsidRPr="00EC27C5">
        <w:rPr>
          <w:color w:val="000000"/>
        </w:rPr>
        <w:t>Ginzburg</w:t>
      </w:r>
      <w:proofErr w:type="spellEnd"/>
      <w:r w:rsidRPr="00EC27C5">
        <w:rPr>
          <w:color w:val="000000"/>
        </w:rPr>
        <w:t xml:space="preserve">. 1999. </w:t>
      </w:r>
      <w:r w:rsidRPr="001D4F3D">
        <w:rPr>
          <w:i/>
          <w:color w:val="000000"/>
        </w:rPr>
        <w:t xml:space="preserve">Applied population ecology: Principles and computer exercises using RAMAS </w:t>
      </w:r>
      <w:proofErr w:type="spellStart"/>
      <w:r w:rsidRPr="001D4F3D">
        <w:rPr>
          <w:i/>
          <w:color w:val="000000"/>
        </w:rPr>
        <w:t>EcoLab</w:t>
      </w:r>
      <w:proofErr w:type="spellEnd"/>
      <w:r w:rsidR="003D4286">
        <w:rPr>
          <w:i/>
          <w:color w:val="000000"/>
        </w:rPr>
        <w:t>, Second Edition</w:t>
      </w:r>
      <w:r>
        <w:rPr>
          <w:color w:val="000000"/>
        </w:rPr>
        <w:t xml:space="preserve">. </w:t>
      </w:r>
      <w:proofErr w:type="spellStart"/>
      <w:proofErr w:type="gramStart"/>
      <w:r>
        <w:rPr>
          <w:color w:val="000000"/>
        </w:rPr>
        <w:t>Sinauer</w:t>
      </w:r>
      <w:proofErr w:type="spellEnd"/>
      <w:r>
        <w:rPr>
          <w:color w:val="000000"/>
        </w:rPr>
        <w:t>, S</w:t>
      </w:r>
      <w:r w:rsidRPr="00EC27C5">
        <w:rPr>
          <w:color w:val="000000"/>
        </w:rPr>
        <w:t>underland, MA, USA.</w:t>
      </w:r>
      <w:proofErr w:type="gramEnd"/>
      <w:r w:rsidRPr="00EC27C5">
        <w:rPr>
          <w:color w:val="000000"/>
        </w:rPr>
        <w:t xml:space="preserve"> </w:t>
      </w:r>
      <w:proofErr w:type="gramStart"/>
      <w:r w:rsidRPr="00EC27C5">
        <w:rPr>
          <w:color w:val="000000"/>
        </w:rPr>
        <w:t xml:space="preserve">Out of print, but available </w:t>
      </w:r>
      <w:r w:rsidR="00B058F7">
        <w:rPr>
          <w:color w:val="000000"/>
        </w:rPr>
        <w:t xml:space="preserve">for purchase </w:t>
      </w:r>
      <w:r w:rsidRPr="00EC27C5">
        <w:rPr>
          <w:color w:val="000000"/>
        </w:rPr>
        <w:t xml:space="preserve">online (as a </w:t>
      </w:r>
      <w:r w:rsidR="00A1365F">
        <w:rPr>
          <w:color w:val="000000"/>
        </w:rPr>
        <w:t>PDF</w:t>
      </w:r>
      <w:r w:rsidRPr="00EC27C5">
        <w:rPr>
          <w:color w:val="000000"/>
        </w:rPr>
        <w:t xml:space="preserve"> file</w:t>
      </w:r>
      <w:r w:rsidR="00A1365F">
        <w:rPr>
          <w:color w:val="000000"/>
        </w:rPr>
        <w:t xml:space="preserve"> with associated software</w:t>
      </w:r>
      <w:r w:rsidR="00395680">
        <w:rPr>
          <w:color w:val="000000"/>
        </w:rPr>
        <w:t>)</w:t>
      </w:r>
      <w:r w:rsidR="00395680">
        <w:t>.</w:t>
      </w:r>
      <w:proofErr w:type="gramEnd"/>
      <w:r w:rsidR="00395680">
        <w:t xml:space="preserve"> </w:t>
      </w:r>
      <w:r w:rsidR="00E91B7C">
        <w:t>Buy the book used online, as it is way cheaper</w:t>
      </w:r>
      <w:r w:rsidR="00B058F7">
        <w:t xml:space="preserve"> (e.g., </w:t>
      </w:r>
      <w:r w:rsidR="00B058F7" w:rsidRPr="00E91B7C">
        <w:rPr>
          <w:b/>
        </w:rPr>
        <w:t>Amazon.com</w:t>
      </w:r>
      <w:r w:rsidR="009931FC">
        <w:t>, Half.com</w:t>
      </w:r>
      <w:r w:rsidR="00B058F7">
        <w:t>)</w:t>
      </w:r>
      <w:r w:rsidRPr="00073A85">
        <w:t xml:space="preserve">. </w:t>
      </w:r>
      <w:r w:rsidR="00CD7F0B">
        <w:t>Although t</w:t>
      </w:r>
      <w:r w:rsidR="00BD7173">
        <w:t>he</w:t>
      </w:r>
      <w:r w:rsidR="002A06B4">
        <w:t xml:space="preserve"> textbook is</w:t>
      </w:r>
      <w:r w:rsidR="00BD7173">
        <w:t xml:space="preserve"> not required (all readings are optional), you will need the </w:t>
      </w:r>
      <w:proofErr w:type="spellStart"/>
      <w:r w:rsidR="00BD7173">
        <w:t>Ramas</w:t>
      </w:r>
      <w:proofErr w:type="spellEnd"/>
      <w:r w:rsidR="00BD7173">
        <w:t xml:space="preserve"> </w:t>
      </w:r>
      <w:r w:rsidR="002A06B4">
        <w:t>software that accompanies the text</w:t>
      </w:r>
      <w:r w:rsidR="00DA1727">
        <w:t>.</w:t>
      </w:r>
    </w:p>
    <w:p w:rsidR="00E91B7C" w:rsidRDefault="00E91B7C" w:rsidP="001A7AB4">
      <w:pPr>
        <w:jc w:val="both"/>
      </w:pPr>
    </w:p>
    <w:p w:rsidR="00BB46FC" w:rsidRDefault="00BB46FC" w:rsidP="001A7AB4">
      <w:pPr>
        <w:jc w:val="both"/>
      </w:pPr>
      <w:r w:rsidRPr="00500DFE">
        <w:rPr>
          <w:b/>
          <w:bCs/>
        </w:rPr>
        <w:t>Late work policy</w:t>
      </w:r>
    </w:p>
    <w:p w:rsidR="00BB46FC" w:rsidRDefault="00BB46FC" w:rsidP="001A7AB4">
      <w:pPr>
        <w:jc w:val="both"/>
      </w:pPr>
      <w:r>
        <w:tab/>
        <w:t xml:space="preserve">Late work will not be accepted unless </w:t>
      </w:r>
      <w:r w:rsidR="001A260D">
        <w:t>permission</w:t>
      </w:r>
      <w:r>
        <w:t xml:space="preserve"> is granted before the assignment is due.</w:t>
      </w:r>
    </w:p>
    <w:p w:rsidR="00BB46FC" w:rsidRDefault="00BB46FC" w:rsidP="001A7AB4">
      <w:pPr>
        <w:jc w:val="both"/>
      </w:pPr>
    </w:p>
    <w:p w:rsidR="00BB46FC" w:rsidRDefault="00BB46FC" w:rsidP="001A7AB4">
      <w:pPr>
        <w:jc w:val="both"/>
      </w:pPr>
      <w:r w:rsidRPr="00500DFE">
        <w:rPr>
          <w:b/>
          <w:bCs/>
        </w:rPr>
        <w:t>Make-up exams</w:t>
      </w:r>
    </w:p>
    <w:p w:rsidR="00BB46FC" w:rsidRDefault="00BB46FC" w:rsidP="001A7AB4">
      <w:pPr>
        <w:jc w:val="both"/>
      </w:pPr>
      <w:r>
        <w:tab/>
        <w:t xml:space="preserve">Except in the case of a medical emergency, all make-up exams must be scheduled prior to the regularly scheduled exam. </w:t>
      </w:r>
      <w:r w:rsidR="008425ED">
        <w:t>I</w:t>
      </w:r>
      <w:r>
        <w:t xml:space="preserve"> will </w:t>
      </w:r>
      <w:r w:rsidR="001A260D">
        <w:t>need</w:t>
      </w:r>
      <w:r>
        <w:t xml:space="preserve"> written documentation</w:t>
      </w:r>
      <w:r w:rsidR="00C873A5">
        <w:t xml:space="preserve"> of the reason for your absence</w:t>
      </w:r>
      <w:r>
        <w:t>.</w:t>
      </w:r>
    </w:p>
    <w:p w:rsidR="00BB46FC" w:rsidRPr="00073A85" w:rsidRDefault="00BB46FC" w:rsidP="00BB46FC">
      <w:pPr>
        <w:jc w:val="both"/>
      </w:pPr>
    </w:p>
    <w:p w:rsidR="00BB46FC" w:rsidRPr="00433F03" w:rsidRDefault="00BB46FC" w:rsidP="00BB46FC">
      <w:pPr>
        <w:jc w:val="both"/>
        <w:rPr>
          <w:b/>
          <w:bCs/>
        </w:rPr>
      </w:pPr>
      <w:r w:rsidRPr="00433F03">
        <w:rPr>
          <w:b/>
          <w:bCs/>
        </w:rPr>
        <w:t>Academic Honesty Policy</w:t>
      </w:r>
    </w:p>
    <w:p w:rsidR="000D4210" w:rsidRDefault="009045E3" w:rsidP="001A260D">
      <w:pPr>
        <w:ind w:firstLine="720"/>
        <w:jc w:val="both"/>
      </w:pPr>
      <w:r>
        <w:t>I</w:t>
      </w:r>
      <w:r w:rsidR="00BB46FC">
        <w:t xml:space="preserve"> assume that the student is honest and that all course work and examinations represent the stude</w:t>
      </w:r>
      <w:r>
        <w:t>nt’</w:t>
      </w:r>
      <w:r w:rsidR="00BB46FC">
        <w:t>s own work. Violations of the academic integrity policy such as cheating, plagiarism, selling course assignments or academic fraud are grounds for academic action and/or disciplinary sanction</w:t>
      </w:r>
      <w:r w:rsidR="0084529F">
        <w:t xml:space="preserve"> as described in the university’</w:t>
      </w:r>
      <w:r w:rsidR="00BB46FC">
        <w:t>s student conduct code.</w:t>
      </w:r>
      <w:r w:rsidR="001A260D">
        <w:t xml:space="preserve"> </w:t>
      </w:r>
      <w:r w:rsidR="00BB46FC">
        <w:t>Incidents of plagiarism are taken very seriously and will be pursued. Students are strongly cautioned not to copy any text verbatim</w:t>
      </w:r>
      <w:r>
        <w:t xml:space="preserve">; when describing someone </w:t>
      </w:r>
      <w:r w:rsidR="00F07371">
        <w:t>else’</w:t>
      </w:r>
      <w:r>
        <w:t xml:space="preserve">s ideas, please use </w:t>
      </w:r>
      <w:r w:rsidR="00BB46FC">
        <w:t>appropriate quotations and source citations. For University regulations on academic dishonesty and plagiarism, refer to</w:t>
      </w:r>
      <w:r w:rsidR="000D4210">
        <w:t>:</w:t>
      </w:r>
    </w:p>
    <w:p w:rsidR="00BB46FC" w:rsidRDefault="009B00D6" w:rsidP="000D4210">
      <w:pPr>
        <w:jc w:val="center"/>
      </w:pPr>
      <w:hyperlink r:id="rId11" w:history="1">
        <w:r w:rsidR="000D4210" w:rsidRPr="00C8248C">
          <w:rPr>
            <w:rStyle w:val="Hyperlink"/>
          </w:rPr>
          <w:t>https://www.msu.edu/unit/ombud/academic-integrity/plagiarism-policy.html</w:t>
        </w:r>
      </w:hyperlink>
      <w:r w:rsidR="00BB46FC">
        <w:t>.</w:t>
      </w:r>
    </w:p>
    <w:p w:rsidR="008409F1" w:rsidRDefault="008409F1" w:rsidP="00563722">
      <w:pPr>
        <w:spacing w:after="40"/>
        <w:rPr>
          <w:b/>
          <w:bCs/>
        </w:rPr>
      </w:pPr>
    </w:p>
    <w:p w:rsidR="00AF19E1" w:rsidRDefault="00AF19E1" w:rsidP="00563722">
      <w:pPr>
        <w:spacing w:after="40"/>
        <w:rPr>
          <w:b/>
          <w:bCs/>
        </w:rPr>
        <w:sectPr w:rsidR="00AF19E1" w:rsidSect="009B0A36">
          <w:footerReference w:type="default" r:id="rId12"/>
          <w:pgSz w:w="12240" w:h="15840"/>
          <w:pgMar w:top="1296" w:right="1440" w:bottom="1296" w:left="1440" w:header="720" w:footer="720" w:gutter="0"/>
          <w:cols w:space="720"/>
          <w:docGrid w:linePitch="360"/>
        </w:sectPr>
      </w:pPr>
    </w:p>
    <w:p w:rsidR="00BB46FC" w:rsidRPr="006D4B84" w:rsidRDefault="00BB46FC" w:rsidP="00563722">
      <w:pPr>
        <w:spacing w:after="40"/>
        <w:rPr>
          <w:b/>
          <w:bCs/>
        </w:rPr>
      </w:pPr>
      <w:r w:rsidRPr="006D4B84">
        <w:rPr>
          <w:b/>
          <w:bCs/>
        </w:rPr>
        <w:lastRenderedPageBreak/>
        <w:t xml:space="preserve">Grade Break-Down by </w:t>
      </w:r>
      <w:r>
        <w:rPr>
          <w:b/>
          <w:bCs/>
        </w:rPr>
        <w:t>Percentage</w:t>
      </w:r>
    </w:p>
    <w:p w:rsidR="00BB46FC" w:rsidRDefault="00FA7EDC" w:rsidP="00563722">
      <w:pPr>
        <w:spacing w:after="40"/>
      </w:pPr>
      <w:r>
        <w:t>Lab report</w:t>
      </w:r>
      <w:r w:rsidR="00BA4EB4">
        <w:t>s</w:t>
      </w:r>
      <w:r>
        <w:t xml:space="preserve"> </w:t>
      </w:r>
      <w:r w:rsidR="00563722">
        <w:t xml:space="preserve"> </w:t>
      </w:r>
      <w:r w:rsidR="00563722">
        <w:tab/>
      </w:r>
      <w:r w:rsidR="00563722">
        <w:tab/>
      </w:r>
      <w:r w:rsidR="006232F1">
        <w:tab/>
        <w:t xml:space="preserve">  </w:t>
      </w:r>
      <w:r w:rsidR="00BA4EB4">
        <w:t>4</w:t>
      </w:r>
      <w:r w:rsidR="00563722">
        <w:t>0</w:t>
      </w:r>
      <w:r w:rsidR="00BB46FC">
        <w:t xml:space="preserve"> %</w:t>
      </w:r>
    </w:p>
    <w:p w:rsidR="00FA7EDC" w:rsidRDefault="00BA4EB4" w:rsidP="00563722">
      <w:pPr>
        <w:spacing w:after="40"/>
      </w:pPr>
      <w:r>
        <w:t>In class work</w:t>
      </w:r>
      <w:r>
        <w:tab/>
      </w:r>
      <w:r>
        <w:tab/>
      </w:r>
      <w:r>
        <w:tab/>
        <w:t xml:space="preserve">  15 %</w:t>
      </w:r>
    </w:p>
    <w:p w:rsidR="00BB46FC" w:rsidRDefault="00563722" w:rsidP="00563722">
      <w:pPr>
        <w:spacing w:after="40"/>
      </w:pPr>
      <w:r>
        <w:t>Midterm I</w:t>
      </w:r>
      <w:r w:rsidR="00BB46FC">
        <w:tab/>
        <w:t xml:space="preserve">   </w:t>
      </w:r>
      <w:r>
        <w:tab/>
      </w:r>
      <w:r w:rsidR="006232F1">
        <w:tab/>
        <w:t xml:space="preserve">  </w:t>
      </w:r>
      <w:r>
        <w:t>1</w:t>
      </w:r>
      <w:r w:rsidR="00BB46FC">
        <w:t>5 %</w:t>
      </w:r>
    </w:p>
    <w:p w:rsidR="00BB46FC" w:rsidRDefault="00563722" w:rsidP="00563722">
      <w:pPr>
        <w:spacing w:after="40"/>
      </w:pPr>
      <w:r>
        <w:t>Midterm II</w:t>
      </w:r>
      <w:r w:rsidR="00BB46FC">
        <w:tab/>
        <w:t xml:space="preserve">  </w:t>
      </w:r>
      <w:r>
        <w:tab/>
      </w:r>
      <w:r w:rsidR="006232F1">
        <w:tab/>
        <w:t xml:space="preserve">  </w:t>
      </w:r>
      <w:r>
        <w:t>1</w:t>
      </w:r>
      <w:r w:rsidR="00BB46FC">
        <w:t>5 %</w:t>
      </w:r>
    </w:p>
    <w:p w:rsidR="00563722" w:rsidRDefault="00563722" w:rsidP="00563722">
      <w:pPr>
        <w:spacing w:after="40"/>
      </w:pPr>
      <w:r>
        <w:t>Final exam</w:t>
      </w:r>
      <w:r>
        <w:tab/>
      </w:r>
      <w:r>
        <w:tab/>
      </w:r>
      <w:r w:rsidR="006232F1">
        <w:tab/>
        <w:t xml:space="preserve">  </w:t>
      </w:r>
      <w:r w:rsidR="00BA4EB4">
        <w:t>15</w:t>
      </w:r>
      <w:r>
        <w:t xml:space="preserve"> %</w:t>
      </w:r>
    </w:p>
    <w:p w:rsidR="00BB46FC" w:rsidRPr="006024EC" w:rsidRDefault="00BB46FC" w:rsidP="00BB46FC">
      <w:pPr>
        <w:rPr>
          <w:sz w:val="12"/>
          <w:szCs w:val="12"/>
        </w:rPr>
      </w:pPr>
    </w:p>
    <w:p w:rsidR="00BA4EB4" w:rsidRDefault="00BA4EB4" w:rsidP="00563722">
      <w:pPr>
        <w:pStyle w:val="standard"/>
        <w:spacing w:after="40"/>
        <w:ind w:firstLine="0"/>
        <w:rPr>
          <w:rFonts w:ascii="Times New Roman" w:hAnsi="Times New Roman"/>
          <w:b/>
          <w:sz w:val="24"/>
          <w:szCs w:val="24"/>
        </w:rPr>
      </w:pPr>
    </w:p>
    <w:p w:rsidR="00BA4EB4" w:rsidRDefault="00BA4EB4" w:rsidP="00563722">
      <w:pPr>
        <w:pStyle w:val="standard"/>
        <w:spacing w:after="40"/>
        <w:ind w:firstLine="0"/>
        <w:rPr>
          <w:rFonts w:ascii="Times New Roman" w:hAnsi="Times New Roman"/>
          <w:b/>
          <w:sz w:val="24"/>
          <w:szCs w:val="24"/>
        </w:rPr>
      </w:pPr>
    </w:p>
    <w:p w:rsidR="00BA4EB4" w:rsidRDefault="00BA4EB4" w:rsidP="00563722">
      <w:pPr>
        <w:pStyle w:val="standard"/>
        <w:spacing w:after="40"/>
        <w:ind w:firstLine="0"/>
        <w:rPr>
          <w:rFonts w:ascii="Times New Roman" w:hAnsi="Times New Roman"/>
          <w:b/>
          <w:sz w:val="24"/>
          <w:szCs w:val="24"/>
        </w:rPr>
      </w:pPr>
    </w:p>
    <w:p w:rsidR="00BB46FC" w:rsidRPr="004962D1" w:rsidRDefault="00BB46FC" w:rsidP="00563722">
      <w:pPr>
        <w:pStyle w:val="standard"/>
        <w:spacing w:after="40"/>
        <w:ind w:firstLine="0"/>
        <w:rPr>
          <w:rFonts w:ascii="Times New Roman" w:hAnsi="Times New Roman"/>
          <w:b/>
          <w:sz w:val="24"/>
          <w:szCs w:val="24"/>
        </w:rPr>
      </w:pPr>
      <w:r>
        <w:rPr>
          <w:rFonts w:ascii="Times New Roman" w:hAnsi="Times New Roman"/>
          <w:b/>
          <w:sz w:val="24"/>
          <w:szCs w:val="24"/>
        </w:rPr>
        <w:lastRenderedPageBreak/>
        <w:t>Grading Scale</w:t>
      </w:r>
    </w:p>
    <w:p w:rsidR="00BB46FC" w:rsidRPr="006D4B84" w:rsidRDefault="00BB46FC" w:rsidP="00563722">
      <w:pPr>
        <w:pStyle w:val="standard"/>
        <w:spacing w:after="40"/>
        <w:ind w:firstLine="0"/>
        <w:rPr>
          <w:rFonts w:ascii="Times New Roman" w:hAnsi="Times New Roman"/>
          <w:bCs/>
          <w:sz w:val="24"/>
          <w:szCs w:val="24"/>
        </w:rPr>
      </w:pPr>
      <w:r w:rsidRPr="006D4B84">
        <w:rPr>
          <w:rFonts w:ascii="Times New Roman" w:hAnsi="Times New Roman"/>
          <w:bCs/>
          <w:sz w:val="24"/>
          <w:szCs w:val="24"/>
        </w:rPr>
        <w:t xml:space="preserve">100 % - 90 % </w:t>
      </w:r>
      <w:r w:rsidRPr="006D4B84">
        <w:rPr>
          <w:rFonts w:ascii="Times New Roman" w:hAnsi="Times New Roman"/>
          <w:bCs/>
          <w:sz w:val="24"/>
          <w:szCs w:val="24"/>
        </w:rPr>
        <w:tab/>
      </w:r>
      <w:r>
        <w:rPr>
          <w:rFonts w:ascii="Times New Roman" w:hAnsi="Times New Roman"/>
          <w:bCs/>
          <w:sz w:val="24"/>
          <w:szCs w:val="24"/>
        </w:rPr>
        <w:t xml:space="preserve">  </w:t>
      </w:r>
      <w:r w:rsidRPr="006D4B84">
        <w:rPr>
          <w:rFonts w:ascii="Times New Roman" w:hAnsi="Times New Roman"/>
          <w:bCs/>
          <w:sz w:val="24"/>
          <w:szCs w:val="24"/>
        </w:rPr>
        <w:t xml:space="preserve">- </w:t>
      </w:r>
      <w:r>
        <w:rPr>
          <w:rFonts w:ascii="Times New Roman" w:hAnsi="Times New Roman"/>
          <w:bCs/>
          <w:sz w:val="24"/>
          <w:szCs w:val="24"/>
        </w:rPr>
        <w:t xml:space="preserve">  </w:t>
      </w:r>
      <w:r w:rsidRPr="006D4B84">
        <w:rPr>
          <w:rFonts w:ascii="Times New Roman" w:hAnsi="Times New Roman"/>
          <w:bCs/>
          <w:sz w:val="24"/>
          <w:szCs w:val="24"/>
        </w:rPr>
        <w:t>4.0</w:t>
      </w:r>
    </w:p>
    <w:p w:rsidR="00BB46FC" w:rsidRPr="006D4B84" w:rsidRDefault="000140AD" w:rsidP="00563722">
      <w:pPr>
        <w:pStyle w:val="standard"/>
        <w:spacing w:after="40"/>
        <w:ind w:firstLine="0"/>
        <w:rPr>
          <w:rFonts w:ascii="Times New Roman" w:hAnsi="Times New Roman"/>
          <w:bCs/>
          <w:sz w:val="24"/>
          <w:szCs w:val="24"/>
        </w:rPr>
      </w:pPr>
      <w:r>
        <w:rPr>
          <w:rFonts w:ascii="Times New Roman" w:hAnsi="Times New Roman"/>
          <w:bCs/>
          <w:sz w:val="24"/>
          <w:szCs w:val="24"/>
        </w:rPr>
        <w:t>89.9 % - 85</w:t>
      </w:r>
      <w:r w:rsidR="00BB46FC" w:rsidRPr="006D4B84">
        <w:rPr>
          <w:rFonts w:ascii="Times New Roman" w:hAnsi="Times New Roman"/>
          <w:bCs/>
          <w:sz w:val="24"/>
          <w:szCs w:val="24"/>
        </w:rPr>
        <w:t xml:space="preserve"> % </w:t>
      </w:r>
      <w:r w:rsidR="00BB46FC" w:rsidRPr="006D4B84">
        <w:rPr>
          <w:rFonts w:ascii="Times New Roman" w:hAnsi="Times New Roman"/>
          <w:bCs/>
          <w:sz w:val="24"/>
          <w:szCs w:val="24"/>
        </w:rPr>
        <w:tab/>
      </w:r>
      <w:r w:rsidR="00BB46FC">
        <w:rPr>
          <w:rFonts w:ascii="Times New Roman" w:hAnsi="Times New Roman"/>
          <w:bCs/>
          <w:sz w:val="24"/>
          <w:szCs w:val="24"/>
        </w:rPr>
        <w:t xml:space="preserve">  </w:t>
      </w:r>
      <w:r w:rsidR="00BB46FC" w:rsidRPr="006D4B84">
        <w:rPr>
          <w:rFonts w:ascii="Times New Roman" w:hAnsi="Times New Roman"/>
          <w:bCs/>
          <w:sz w:val="24"/>
          <w:szCs w:val="24"/>
        </w:rPr>
        <w:t xml:space="preserve">- </w:t>
      </w:r>
      <w:r w:rsidR="00BB46FC">
        <w:rPr>
          <w:rFonts w:ascii="Times New Roman" w:hAnsi="Times New Roman"/>
          <w:bCs/>
          <w:sz w:val="24"/>
          <w:szCs w:val="24"/>
        </w:rPr>
        <w:t xml:space="preserve">  </w:t>
      </w:r>
      <w:r w:rsidR="00BB46FC" w:rsidRPr="006D4B84">
        <w:rPr>
          <w:rFonts w:ascii="Times New Roman" w:hAnsi="Times New Roman"/>
          <w:bCs/>
          <w:sz w:val="24"/>
          <w:szCs w:val="24"/>
        </w:rPr>
        <w:t>3.5</w:t>
      </w:r>
    </w:p>
    <w:p w:rsidR="00BB46FC" w:rsidRPr="006D4B84" w:rsidRDefault="000140AD" w:rsidP="00563722">
      <w:pPr>
        <w:pStyle w:val="standard"/>
        <w:spacing w:after="40"/>
        <w:ind w:firstLine="0"/>
        <w:rPr>
          <w:rFonts w:ascii="Times New Roman" w:hAnsi="Times New Roman"/>
          <w:bCs/>
          <w:sz w:val="24"/>
          <w:szCs w:val="24"/>
        </w:rPr>
      </w:pPr>
      <w:r>
        <w:rPr>
          <w:rFonts w:ascii="Times New Roman" w:hAnsi="Times New Roman"/>
          <w:bCs/>
          <w:sz w:val="24"/>
          <w:szCs w:val="24"/>
        </w:rPr>
        <w:t>84</w:t>
      </w:r>
      <w:r w:rsidR="00BB46FC" w:rsidRPr="006D4B84">
        <w:rPr>
          <w:rFonts w:ascii="Times New Roman" w:hAnsi="Times New Roman"/>
          <w:bCs/>
          <w:sz w:val="24"/>
          <w:szCs w:val="24"/>
        </w:rPr>
        <w:t xml:space="preserve">.9 % - 80 % </w:t>
      </w:r>
      <w:r w:rsidR="00BB46FC" w:rsidRPr="006D4B84">
        <w:rPr>
          <w:rFonts w:ascii="Times New Roman" w:hAnsi="Times New Roman"/>
          <w:bCs/>
          <w:sz w:val="24"/>
          <w:szCs w:val="24"/>
        </w:rPr>
        <w:tab/>
      </w:r>
      <w:r w:rsidR="00BB46FC">
        <w:rPr>
          <w:rFonts w:ascii="Times New Roman" w:hAnsi="Times New Roman"/>
          <w:bCs/>
          <w:sz w:val="24"/>
          <w:szCs w:val="24"/>
        </w:rPr>
        <w:t xml:space="preserve">  </w:t>
      </w:r>
      <w:r w:rsidR="00BB46FC" w:rsidRPr="006D4B84">
        <w:rPr>
          <w:rFonts w:ascii="Times New Roman" w:hAnsi="Times New Roman"/>
          <w:bCs/>
          <w:sz w:val="24"/>
          <w:szCs w:val="24"/>
        </w:rPr>
        <w:t xml:space="preserve">- </w:t>
      </w:r>
      <w:r w:rsidR="00BB46FC">
        <w:rPr>
          <w:rFonts w:ascii="Times New Roman" w:hAnsi="Times New Roman"/>
          <w:bCs/>
          <w:sz w:val="24"/>
          <w:szCs w:val="24"/>
        </w:rPr>
        <w:t xml:space="preserve">  </w:t>
      </w:r>
      <w:r w:rsidR="00BB46FC" w:rsidRPr="006D4B84">
        <w:rPr>
          <w:rFonts w:ascii="Times New Roman" w:hAnsi="Times New Roman"/>
          <w:bCs/>
          <w:sz w:val="24"/>
          <w:szCs w:val="24"/>
        </w:rPr>
        <w:t>3.0</w:t>
      </w:r>
    </w:p>
    <w:p w:rsidR="00BB46FC" w:rsidRPr="006D4B84" w:rsidRDefault="000140AD" w:rsidP="00563722">
      <w:pPr>
        <w:pStyle w:val="standard"/>
        <w:spacing w:after="40"/>
        <w:ind w:firstLine="0"/>
        <w:rPr>
          <w:rFonts w:ascii="Times New Roman" w:hAnsi="Times New Roman"/>
          <w:bCs/>
          <w:sz w:val="24"/>
          <w:szCs w:val="24"/>
        </w:rPr>
      </w:pPr>
      <w:r>
        <w:rPr>
          <w:rFonts w:ascii="Times New Roman" w:hAnsi="Times New Roman"/>
          <w:bCs/>
          <w:sz w:val="24"/>
          <w:szCs w:val="24"/>
        </w:rPr>
        <w:t>79.9 % - 75</w:t>
      </w:r>
      <w:r w:rsidR="00BB46FC" w:rsidRPr="006D4B84">
        <w:rPr>
          <w:rFonts w:ascii="Times New Roman" w:hAnsi="Times New Roman"/>
          <w:bCs/>
          <w:sz w:val="24"/>
          <w:szCs w:val="24"/>
        </w:rPr>
        <w:t xml:space="preserve"> % </w:t>
      </w:r>
      <w:r w:rsidR="00BB46FC" w:rsidRPr="006D4B84">
        <w:rPr>
          <w:rFonts w:ascii="Times New Roman" w:hAnsi="Times New Roman"/>
          <w:bCs/>
          <w:sz w:val="24"/>
          <w:szCs w:val="24"/>
        </w:rPr>
        <w:tab/>
      </w:r>
      <w:r w:rsidR="00BB46FC">
        <w:rPr>
          <w:rFonts w:ascii="Times New Roman" w:hAnsi="Times New Roman"/>
          <w:bCs/>
          <w:sz w:val="24"/>
          <w:szCs w:val="24"/>
        </w:rPr>
        <w:t xml:space="preserve">  </w:t>
      </w:r>
      <w:r w:rsidR="00BB46FC" w:rsidRPr="006D4B84">
        <w:rPr>
          <w:rFonts w:ascii="Times New Roman" w:hAnsi="Times New Roman"/>
          <w:bCs/>
          <w:sz w:val="24"/>
          <w:szCs w:val="24"/>
        </w:rPr>
        <w:t xml:space="preserve">- </w:t>
      </w:r>
      <w:r w:rsidR="00BB46FC">
        <w:rPr>
          <w:rFonts w:ascii="Times New Roman" w:hAnsi="Times New Roman"/>
          <w:bCs/>
          <w:sz w:val="24"/>
          <w:szCs w:val="24"/>
        </w:rPr>
        <w:t xml:space="preserve">  </w:t>
      </w:r>
      <w:r w:rsidR="00BB46FC" w:rsidRPr="006D4B84">
        <w:rPr>
          <w:rFonts w:ascii="Times New Roman" w:hAnsi="Times New Roman"/>
          <w:bCs/>
          <w:sz w:val="24"/>
          <w:szCs w:val="24"/>
        </w:rPr>
        <w:t>2.5</w:t>
      </w:r>
    </w:p>
    <w:p w:rsidR="00BB46FC" w:rsidRPr="006D4B84" w:rsidRDefault="000140AD" w:rsidP="00563722">
      <w:pPr>
        <w:pStyle w:val="standard"/>
        <w:spacing w:after="40"/>
        <w:ind w:firstLine="0"/>
        <w:rPr>
          <w:rFonts w:ascii="Times New Roman" w:hAnsi="Times New Roman"/>
          <w:bCs/>
          <w:sz w:val="24"/>
          <w:szCs w:val="24"/>
        </w:rPr>
      </w:pPr>
      <w:r>
        <w:rPr>
          <w:rFonts w:ascii="Times New Roman" w:hAnsi="Times New Roman"/>
          <w:bCs/>
          <w:sz w:val="24"/>
          <w:szCs w:val="24"/>
        </w:rPr>
        <w:t>74</w:t>
      </w:r>
      <w:r w:rsidR="00BB46FC" w:rsidRPr="006D4B84">
        <w:rPr>
          <w:rFonts w:ascii="Times New Roman" w:hAnsi="Times New Roman"/>
          <w:bCs/>
          <w:sz w:val="24"/>
          <w:szCs w:val="24"/>
        </w:rPr>
        <w:t xml:space="preserve">.9 % - 70 % </w:t>
      </w:r>
      <w:r w:rsidR="00BB46FC" w:rsidRPr="006D4B84">
        <w:rPr>
          <w:rFonts w:ascii="Times New Roman" w:hAnsi="Times New Roman"/>
          <w:bCs/>
          <w:sz w:val="24"/>
          <w:szCs w:val="24"/>
        </w:rPr>
        <w:tab/>
      </w:r>
      <w:r w:rsidR="00BB46FC">
        <w:rPr>
          <w:rFonts w:ascii="Times New Roman" w:hAnsi="Times New Roman"/>
          <w:bCs/>
          <w:sz w:val="24"/>
          <w:szCs w:val="24"/>
        </w:rPr>
        <w:t xml:space="preserve">  </w:t>
      </w:r>
      <w:r w:rsidR="00BB46FC" w:rsidRPr="006D4B84">
        <w:rPr>
          <w:rFonts w:ascii="Times New Roman" w:hAnsi="Times New Roman"/>
          <w:bCs/>
          <w:sz w:val="24"/>
          <w:szCs w:val="24"/>
        </w:rPr>
        <w:t xml:space="preserve">- </w:t>
      </w:r>
      <w:r w:rsidR="00BB46FC">
        <w:rPr>
          <w:rFonts w:ascii="Times New Roman" w:hAnsi="Times New Roman"/>
          <w:bCs/>
          <w:sz w:val="24"/>
          <w:szCs w:val="24"/>
        </w:rPr>
        <w:t xml:space="preserve">  </w:t>
      </w:r>
      <w:r w:rsidR="00BB46FC" w:rsidRPr="006D4B84">
        <w:rPr>
          <w:rFonts w:ascii="Times New Roman" w:hAnsi="Times New Roman"/>
          <w:bCs/>
          <w:sz w:val="24"/>
          <w:szCs w:val="24"/>
        </w:rPr>
        <w:t>2.0</w:t>
      </w:r>
    </w:p>
    <w:p w:rsidR="00BB46FC" w:rsidRPr="006D4B84" w:rsidRDefault="00BB46FC" w:rsidP="00563722">
      <w:pPr>
        <w:pStyle w:val="standard"/>
        <w:spacing w:after="40"/>
        <w:ind w:firstLine="0"/>
        <w:rPr>
          <w:rFonts w:ascii="Times New Roman" w:hAnsi="Times New Roman"/>
          <w:bCs/>
          <w:sz w:val="24"/>
          <w:szCs w:val="24"/>
        </w:rPr>
      </w:pPr>
      <w:r w:rsidRPr="006D4B84">
        <w:rPr>
          <w:rFonts w:ascii="Times New Roman" w:hAnsi="Times New Roman"/>
          <w:bCs/>
          <w:sz w:val="24"/>
          <w:szCs w:val="24"/>
        </w:rPr>
        <w:t>69.9 % - 6</w:t>
      </w:r>
      <w:r w:rsidR="000140AD">
        <w:rPr>
          <w:rFonts w:ascii="Times New Roman" w:hAnsi="Times New Roman"/>
          <w:bCs/>
          <w:sz w:val="24"/>
          <w:szCs w:val="24"/>
        </w:rPr>
        <w:t>5</w:t>
      </w:r>
      <w:r w:rsidRPr="006D4B84">
        <w:rPr>
          <w:rFonts w:ascii="Times New Roman" w:hAnsi="Times New Roman"/>
          <w:bCs/>
          <w:sz w:val="24"/>
          <w:szCs w:val="24"/>
        </w:rPr>
        <w:t xml:space="preserve"> % </w:t>
      </w:r>
      <w:r w:rsidRPr="006D4B84">
        <w:rPr>
          <w:rFonts w:ascii="Times New Roman" w:hAnsi="Times New Roman"/>
          <w:bCs/>
          <w:sz w:val="24"/>
          <w:szCs w:val="24"/>
        </w:rPr>
        <w:tab/>
      </w:r>
      <w:r>
        <w:rPr>
          <w:rFonts w:ascii="Times New Roman" w:hAnsi="Times New Roman"/>
          <w:bCs/>
          <w:sz w:val="24"/>
          <w:szCs w:val="24"/>
        </w:rPr>
        <w:t xml:space="preserve">  </w:t>
      </w:r>
      <w:r w:rsidRPr="006D4B84">
        <w:rPr>
          <w:rFonts w:ascii="Times New Roman" w:hAnsi="Times New Roman"/>
          <w:bCs/>
          <w:sz w:val="24"/>
          <w:szCs w:val="24"/>
        </w:rPr>
        <w:t xml:space="preserve">- </w:t>
      </w:r>
      <w:r>
        <w:rPr>
          <w:rFonts w:ascii="Times New Roman" w:hAnsi="Times New Roman"/>
          <w:bCs/>
          <w:sz w:val="24"/>
          <w:szCs w:val="24"/>
        </w:rPr>
        <w:t xml:space="preserve">  </w:t>
      </w:r>
      <w:r w:rsidRPr="006D4B84">
        <w:rPr>
          <w:rFonts w:ascii="Times New Roman" w:hAnsi="Times New Roman"/>
          <w:bCs/>
          <w:sz w:val="24"/>
          <w:szCs w:val="24"/>
        </w:rPr>
        <w:t>1.5</w:t>
      </w:r>
    </w:p>
    <w:p w:rsidR="00BB46FC" w:rsidRPr="006D4B84" w:rsidRDefault="00BB46FC" w:rsidP="00563722">
      <w:pPr>
        <w:pStyle w:val="standard"/>
        <w:spacing w:after="40"/>
        <w:ind w:firstLine="0"/>
        <w:rPr>
          <w:rFonts w:ascii="Times New Roman" w:hAnsi="Times New Roman"/>
          <w:bCs/>
          <w:sz w:val="24"/>
          <w:szCs w:val="24"/>
        </w:rPr>
      </w:pPr>
      <w:r w:rsidRPr="006D4B84">
        <w:rPr>
          <w:rFonts w:ascii="Times New Roman" w:hAnsi="Times New Roman"/>
          <w:bCs/>
          <w:sz w:val="24"/>
          <w:szCs w:val="24"/>
        </w:rPr>
        <w:t>6</w:t>
      </w:r>
      <w:r w:rsidR="000140AD">
        <w:rPr>
          <w:rFonts w:ascii="Times New Roman" w:hAnsi="Times New Roman"/>
          <w:bCs/>
          <w:sz w:val="24"/>
          <w:szCs w:val="24"/>
        </w:rPr>
        <w:t>4</w:t>
      </w:r>
      <w:r w:rsidRPr="006D4B84">
        <w:rPr>
          <w:rFonts w:ascii="Times New Roman" w:hAnsi="Times New Roman"/>
          <w:bCs/>
          <w:sz w:val="24"/>
          <w:szCs w:val="24"/>
        </w:rPr>
        <w:t xml:space="preserve">.9% - 60 % </w:t>
      </w:r>
      <w:r w:rsidRPr="006D4B84">
        <w:rPr>
          <w:rFonts w:ascii="Times New Roman" w:hAnsi="Times New Roman"/>
          <w:bCs/>
          <w:sz w:val="24"/>
          <w:szCs w:val="24"/>
        </w:rPr>
        <w:tab/>
      </w:r>
      <w:r>
        <w:rPr>
          <w:rFonts w:ascii="Times New Roman" w:hAnsi="Times New Roman"/>
          <w:bCs/>
          <w:sz w:val="24"/>
          <w:szCs w:val="24"/>
        </w:rPr>
        <w:t xml:space="preserve">  </w:t>
      </w:r>
      <w:r w:rsidRPr="006D4B84">
        <w:rPr>
          <w:rFonts w:ascii="Times New Roman" w:hAnsi="Times New Roman"/>
          <w:bCs/>
          <w:sz w:val="24"/>
          <w:szCs w:val="24"/>
        </w:rPr>
        <w:t>-</w:t>
      </w:r>
      <w:r>
        <w:rPr>
          <w:rFonts w:ascii="Times New Roman" w:hAnsi="Times New Roman"/>
          <w:bCs/>
          <w:sz w:val="24"/>
          <w:szCs w:val="24"/>
        </w:rPr>
        <w:t xml:space="preserve">  </w:t>
      </w:r>
      <w:r w:rsidRPr="006D4B84">
        <w:rPr>
          <w:rFonts w:ascii="Times New Roman" w:hAnsi="Times New Roman"/>
          <w:bCs/>
          <w:sz w:val="24"/>
          <w:szCs w:val="24"/>
        </w:rPr>
        <w:t xml:space="preserve"> 1.0</w:t>
      </w:r>
    </w:p>
    <w:p w:rsidR="00FA7EDC" w:rsidRDefault="00FA7EDC" w:rsidP="00FA7EDC">
      <w:pPr>
        <w:pStyle w:val="standard"/>
        <w:spacing w:after="40"/>
        <w:ind w:firstLine="0"/>
        <w:rPr>
          <w:rFonts w:ascii="Times New Roman" w:hAnsi="Times New Roman"/>
          <w:bCs/>
          <w:sz w:val="24"/>
          <w:szCs w:val="24"/>
        </w:rPr>
      </w:pPr>
      <w:r>
        <w:rPr>
          <w:rFonts w:ascii="Times New Roman" w:hAnsi="Times New Roman"/>
          <w:bCs/>
          <w:sz w:val="24"/>
          <w:szCs w:val="24"/>
        </w:rPr>
        <w:t>Less than 59.9 % - 0.0</w:t>
      </w:r>
    </w:p>
    <w:p w:rsidR="00AF19E1" w:rsidRDefault="00AF19E1" w:rsidP="006024EC">
      <w:pPr>
        <w:autoSpaceDE w:val="0"/>
        <w:autoSpaceDN w:val="0"/>
        <w:adjustRightInd w:val="0"/>
        <w:ind w:left="1440" w:hanging="1440"/>
        <w:rPr>
          <w:bCs/>
          <w:color w:val="000000"/>
        </w:rPr>
        <w:sectPr w:rsidR="00AF19E1" w:rsidSect="00AF19E1">
          <w:type w:val="continuous"/>
          <w:pgSz w:w="12240" w:h="15840"/>
          <w:pgMar w:top="1440" w:right="1440" w:bottom="1440" w:left="1440" w:header="720" w:footer="720" w:gutter="0"/>
          <w:cols w:num="2" w:space="720"/>
          <w:docGrid w:linePitch="360"/>
        </w:sectPr>
      </w:pPr>
    </w:p>
    <w:p w:rsidR="008409F1" w:rsidRPr="00B03F8E" w:rsidRDefault="008409F1" w:rsidP="006024EC">
      <w:pPr>
        <w:autoSpaceDE w:val="0"/>
        <w:autoSpaceDN w:val="0"/>
        <w:adjustRightInd w:val="0"/>
        <w:ind w:left="1440" w:hanging="1440"/>
        <w:rPr>
          <w:bCs/>
          <w:color w:val="000000"/>
          <w:sz w:val="12"/>
          <w:szCs w:val="12"/>
        </w:rPr>
      </w:pPr>
    </w:p>
    <w:p w:rsidR="00C63A89" w:rsidRDefault="00FA7EDC" w:rsidP="001A7AB4">
      <w:pPr>
        <w:autoSpaceDE w:val="0"/>
        <w:autoSpaceDN w:val="0"/>
        <w:adjustRightInd w:val="0"/>
        <w:ind w:left="1440" w:hanging="1440"/>
        <w:jc w:val="both"/>
        <w:rPr>
          <w:bCs/>
          <w:color w:val="000000"/>
        </w:rPr>
      </w:pPr>
      <w:r w:rsidRPr="00FA7EDC">
        <w:rPr>
          <w:bCs/>
          <w:color w:val="000000"/>
        </w:rPr>
        <w:t>Curving:</w:t>
      </w:r>
      <w:r>
        <w:rPr>
          <w:b/>
          <w:bCs/>
          <w:color w:val="000000"/>
        </w:rPr>
        <w:t xml:space="preserve"> </w:t>
      </w:r>
      <w:r w:rsidR="006024EC">
        <w:rPr>
          <w:b/>
          <w:bCs/>
          <w:color w:val="000000"/>
        </w:rPr>
        <w:tab/>
      </w:r>
      <w:r w:rsidRPr="00FA7EDC">
        <w:rPr>
          <w:bCs/>
          <w:color w:val="000000"/>
        </w:rPr>
        <w:t xml:space="preserve">I </w:t>
      </w:r>
      <w:r w:rsidR="00C63A89">
        <w:rPr>
          <w:bCs/>
          <w:color w:val="000000"/>
        </w:rPr>
        <w:t>reserve the right to curve grades during the semester, if needed. Curving will always benefit the student (i.e., I will always curve “up”, never “down”).</w:t>
      </w:r>
    </w:p>
    <w:p w:rsidR="00C63A89" w:rsidRPr="006024EC" w:rsidRDefault="00C63A89" w:rsidP="001A7AB4">
      <w:pPr>
        <w:autoSpaceDE w:val="0"/>
        <w:autoSpaceDN w:val="0"/>
        <w:adjustRightInd w:val="0"/>
        <w:jc w:val="both"/>
        <w:rPr>
          <w:bCs/>
          <w:color w:val="000000"/>
          <w:sz w:val="12"/>
          <w:szCs w:val="12"/>
        </w:rPr>
      </w:pPr>
    </w:p>
    <w:p w:rsidR="001A260D" w:rsidRDefault="006024EC" w:rsidP="001A260D">
      <w:pPr>
        <w:autoSpaceDE w:val="0"/>
        <w:autoSpaceDN w:val="0"/>
        <w:adjustRightInd w:val="0"/>
        <w:ind w:left="1440" w:hanging="1440"/>
        <w:jc w:val="both"/>
        <w:rPr>
          <w:color w:val="000000"/>
        </w:rPr>
      </w:pPr>
      <w:r w:rsidRPr="006024EC">
        <w:rPr>
          <w:bCs/>
          <w:color w:val="000000"/>
        </w:rPr>
        <w:t>Exams:</w:t>
      </w:r>
      <w:r w:rsidRPr="006024EC">
        <w:rPr>
          <w:color w:val="000000"/>
        </w:rPr>
        <w:tab/>
      </w:r>
      <w:r w:rsidR="00FA7EDC" w:rsidRPr="00EC27C5">
        <w:rPr>
          <w:color w:val="000000"/>
        </w:rPr>
        <w:t>Exams will cover material l</w:t>
      </w:r>
      <w:r w:rsidR="00B4350B">
        <w:rPr>
          <w:color w:val="000000"/>
        </w:rPr>
        <w:t>earned in both lecture and lab</w:t>
      </w:r>
      <w:r w:rsidR="00FA7EDC">
        <w:rPr>
          <w:color w:val="000000"/>
        </w:rPr>
        <w:t>.</w:t>
      </w:r>
      <w:r w:rsidR="00B4350B">
        <w:rPr>
          <w:color w:val="000000"/>
        </w:rPr>
        <w:t xml:space="preserve"> </w:t>
      </w:r>
    </w:p>
    <w:p w:rsidR="002454AE" w:rsidRDefault="002454AE" w:rsidP="001A260D">
      <w:pPr>
        <w:autoSpaceDE w:val="0"/>
        <w:autoSpaceDN w:val="0"/>
        <w:adjustRightInd w:val="0"/>
        <w:ind w:left="1440" w:hanging="1440"/>
        <w:jc w:val="both"/>
        <w:rPr>
          <w:color w:val="000000"/>
        </w:rPr>
      </w:pPr>
    </w:p>
    <w:p w:rsidR="00D1019B" w:rsidRPr="00EC27C5" w:rsidRDefault="00D1019B" w:rsidP="00D1019B">
      <w:pPr>
        <w:autoSpaceDE w:val="0"/>
        <w:autoSpaceDN w:val="0"/>
        <w:adjustRightInd w:val="0"/>
        <w:rPr>
          <w:b/>
          <w:bCs/>
          <w:color w:val="000000"/>
        </w:rPr>
      </w:pPr>
      <w:r>
        <w:rPr>
          <w:b/>
          <w:bCs/>
          <w:color w:val="000000"/>
        </w:rPr>
        <w:t>Lab</w:t>
      </w:r>
      <w:r w:rsidRPr="00EC27C5">
        <w:rPr>
          <w:b/>
          <w:bCs/>
          <w:color w:val="000000"/>
        </w:rPr>
        <w:t xml:space="preserve"> Reports</w:t>
      </w:r>
    </w:p>
    <w:p w:rsidR="00922760" w:rsidRDefault="00D1019B" w:rsidP="002454AE">
      <w:pPr>
        <w:autoSpaceDE w:val="0"/>
        <w:autoSpaceDN w:val="0"/>
        <w:adjustRightInd w:val="0"/>
        <w:ind w:firstLine="720"/>
        <w:jc w:val="both"/>
        <w:rPr>
          <w:color w:val="000000"/>
        </w:rPr>
      </w:pPr>
      <w:r w:rsidRPr="00EC27C5">
        <w:rPr>
          <w:color w:val="000000"/>
        </w:rPr>
        <w:t>Reports are due 2 we</w:t>
      </w:r>
      <w:r w:rsidR="002C1242">
        <w:rPr>
          <w:color w:val="000000"/>
        </w:rPr>
        <w:t>eks after they are assigned (by 5pm</w:t>
      </w:r>
      <w:r w:rsidRPr="00EC27C5">
        <w:rPr>
          <w:color w:val="000000"/>
        </w:rPr>
        <w:t xml:space="preserve"> on the due date</w:t>
      </w:r>
      <w:r w:rsidR="00BA4EB4">
        <w:rPr>
          <w:color w:val="000000"/>
        </w:rPr>
        <w:t xml:space="preserve"> by email</w:t>
      </w:r>
      <w:r w:rsidRPr="00EC27C5">
        <w:rPr>
          <w:color w:val="000000"/>
        </w:rPr>
        <w:t>). No late</w:t>
      </w:r>
      <w:r>
        <w:rPr>
          <w:color w:val="000000"/>
        </w:rPr>
        <w:t xml:space="preserve"> </w:t>
      </w:r>
      <w:r w:rsidRPr="00EC27C5">
        <w:rPr>
          <w:color w:val="000000"/>
        </w:rPr>
        <w:t xml:space="preserve">reports will be accepted unless a dispensation is granted </w:t>
      </w:r>
      <w:r w:rsidRPr="002C1242">
        <w:rPr>
          <w:bCs/>
          <w:color w:val="000000"/>
          <w:u w:val="single"/>
        </w:rPr>
        <w:t>before the report is due</w:t>
      </w:r>
      <w:r w:rsidRPr="00EC27C5">
        <w:rPr>
          <w:color w:val="000000"/>
        </w:rPr>
        <w:t>. Note that there is</w:t>
      </w:r>
      <w:r>
        <w:rPr>
          <w:color w:val="000000"/>
        </w:rPr>
        <w:t xml:space="preserve"> </w:t>
      </w:r>
      <w:r w:rsidRPr="00EC27C5">
        <w:rPr>
          <w:color w:val="000000"/>
        </w:rPr>
        <w:t>generally time available during weekly lab meetings for students to work on a</w:t>
      </w:r>
      <w:r w:rsidR="002C1242">
        <w:rPr>
          <w:color w:val="000000"/>
        </w:rPr>
        <w:t>ssignments.</w:t>
      </w:r>
      <w:r w:rsidR="002454AE">
        <w:rPr>
          <w:color w:val="000000"/>
        </w:rPr>
        <w:t xml:space="preserve"> </w:t>
      </w:r>
      <w:r w:rsidRPr="00EC27C5">
        <w:rPr>
          <w:color w:val="000000"/>
        </w:rPr>
        <w:t xml:space="preserve">Students </w:t>
      </w:r>
      <w:r w:rsidR="002C1242">
        <w:rPr>
          <w:color w:val="000000"/>
        </w:rPr>
        <w:t xml:space="preserve">can </w:t>
      </w:r>
      <w:r w:rsidR="002C1242" w:rsidRPr="004C7585">
        <w:rPr>
          <w:color w:val="000000"/>
          <w:u w:val="single"/>
        </w:rPr>
        <w:t>work collaboratively</w:t>
      </w:r>
      <w:r w:rsidR="002C1242">
        <w:rPr>
          <w:color w:val="000000"/>
        </w:rPr>
        <w:t xml:space="preserve"> to complete lab exercises, but students </w:t>
      </w:r>
      <w:r w:rsidRPr="00EC27C5">
        <w:rPr>
          <w:color w:val="000000"/>
        </w:rPr>
        <w:t xml:space="preserve">must </w:t>
      </w:r>
      <w:r w:rsidRPr="004C7585">
        <w:rPr>
          <w:bCs/>
          <w:color w:val="000000"/>
          <w:u w:val="single"/>
        </w:rPr>
        <w:t>work individually</w:t>
      </w:r>
      <w:r w:rsidRPr="00EC27C5">
        <w:rPr>
          <w:b/>
          <w:bCs/>
          <w:color w:val="000000"/>
        </w:rPr>
        <w:t xml:space="preserve"> </w:t>
      </w:r>
      <w:r w:rsidRPr="00EC27C5">
        <w:rPr>
          <w:color w:val="000000"/>
        </w:rPr>
        <w:t xml:space="preserve">on </w:t>
      </w:r>
      <w:r w:rsidR="002C1242">
        <w:rPr>
          <w:color w:val="000000"/>
        </w:rPr>
        <w:t xml:space="preserve">the writing of lab reports submitted </w:t>
      </w:r>
      <w:r w:rsidR="004C7585">
        <w:rPr>
          <w:color w:val="000000"/>
        </w:rPr>
        <w:t xml:space="preserve">for grading. </w:t>
      </w:r>
      <w:r w:rsidRPr="00EC27C5">
        <w:rPr>
          <w:color w:val="000000"/>
        </w:rPr>
        <w:t xml:space="preserve">All reports must be typed, and must include a </w:t>
      </w:r>
      <w:r w:rsidRPr="004C7585">
        <w:rPr>
          <w:bCs/>
          <w:color w:val="000000"/>
        </w:rPr>
        <w:t>narrative explanation</w:t>
      </w:r>
      <w:r w:rsidRPr="00EC27C5">
        <w:rPr>
          <w:b/>
          <w:bCs/>
          <w:color w:val="000000"/>
        </w:rPr>
        <w:t xml:space="preserve"> </w:t>
      </w:r>
      <w:r w:rsidRPr="00EC27C5">
        <w:rPr>
          <w:color w:val="000000"/>
        </w:rPr>
        <w:t>of</w:t>
      </w:r>
      <w:r>
        <w:rPr>
          <w:color w:val="000000"/>
        </w:rPr>
        <w:t xml:space="preserve"> </w:t>
      </w:r>
      <w:r w:rsidRPr="00EC27C5">
        <w:rPr>
          <w:color w:val="000000"/>
        </w:rPr>
        <w:t xml:space="preserve">rationale, assumptions, calculations and results, along with </w:t>
      </w:r>
      <w:r w:rsidRPr="004C7585">
        <w:rPr>
          <w:bCs/>
          <w:color w:val="000000"/>
        </w:rPr>
        <w:t xml:space="preserve">tables </w:t>
      </w:r>
      <w:r w:rsidRPr="004C7585">
        <w:rPr>
          <w:color w:val="000000"/>
        </w:rPr>
        <w:t xml:space="preserve">or </w:t>
      </w:r>
      <w:r w:rsidRPr="004C7585">
        <w:rPr>
          <w:bCs/>
          <w:color w:val="000000"/>
        </w:rPr>
        <w:t>graphs</w:t>
      </w:r>
      <w:r w:rsidRPr="00EC27C5">
        <w:rPr>
          <w:b/>
          <w:bCs/>
          <w:color w:val="000000"/>
        </w:rPr>
        <w:t xml:space="preserve"> </w:t>
      </w:r>
      <w:r w:rsidRPr="00EC27C5">
        <w:rPr>
          <w:color w:val="000000"/>
        </w:rPr>
        <w:t xml:space="preserve">when needed. </w:t>
      </w:r>
      <w:r w:rsidRPr="004C7585">
        <w:rPr>
          <w:bCs/>
          <w:color w:val="000000"/>
        </w:rPr>
        <w:t>Save your report files</w:t>
      </w:r>
      <w:r w:rsidRPr="004C7585">
        <w:rPr>
          <w:color w:val="000000"/>
        </w:rPr>
        <w:t>, a</w:t>
      </w:r>
      <w:r w:rsidRPr="00EC27C5">
        <w:rPr>
          <w:color w:val="000000"/>
        </w:rPr>
        <w:t>t least until after grades are posted</w:t>
      </w:r>
      <w:r w:rsidRPr="004C7585">
        <w:rPr>
          <w:color w:val="000000"/>
        </w:rPr>
        <w:t xml:space="preserve">. </w:t>
      </w:r>
      <w:r w:rsidR="00A57E9F">
        <w:rPr>
          <w:color w:val="000000"/>
        </w:rPr>
        <w:t>Please d</w:t>
      </w:r>
      <w:r w:rsidRPr="004C7585">
        <w:rPr>
          <w:bCs/>
          <w:color w:val="000000"/>
        </w:rPr>
        <w:t xml:space="preserve">ownload the handouts describing each lab exercise from </w:t>
      </w:r>
      <w:r w:rsidR="002454AE">
        <w:rPr>
          <w:bCs/>
          <w:color w:val="000000"/>
        </w:rPr>
        <w:t>the course website.</w:t>
      </w:r>
      <w:r w:rsidRPr="004C7585">
        <w:rPr>
          <w:bCs/>
          <w:color w:val="000000"/>
        </w:rPr>
        <w:t xml:space="preserve"> </w:t>
      </w:r>
      <w:r w:rsidRPr="00EC27C5">
        <w:rPr>
          <w:color w:val="000000"/>
        </w:rPr>
        <w:t>To complete reports, you will need to access file</w:t>
      </w:r>
      <w:r w:rsidR="00A57E9F">
        <w:rPr>
          <w:color w:val="000000"/>
        </w:rPr>
        <w:t>s that you create during class. You can save files on a portable device (thumb drive, external hard</w:t>
      </w:r>
      <w:r w:rsidR="00276D3C">
        <w:rPr>
          <w:color w:val="000000"/>
        </w:rPr>
        <w:t xml:space="preserve"> </w:t>
      </w:r>
      <w:r w:rsidR="00A57E9F">
        <w:rPr>
          <w:color w:val="000000"/>
        </w:rPr>
        <w:t xml:space="preserve">drive) or </w:t>
      </w:r>
      <w:r w:rsidRPr="00EC27C5">
        <w:rPr>
          <w:color w:val="000000"/>
        </w:rPr>
        <w:t>to</w:t>
      </w:r>
      <w:r>
        <w:rPr>
          <w:color w:val="000000"/>
        </w:rPr>
        <w:t xml:space="preserve"> </w:t>
      </w:r>
      <w:r w:rsidRPr="00EC27C5">
        <w:rPr>
          <w:color w:val="000000"/>
        </w:rPr>
        <w:t xml:space="preserve">your </w:t>
      </w:r>
      <w:r w:rsidR="00495002">
        <w:rPr>
          <w:color w:val="000000"/>
        </w:rPr>
        <w:t>P: drive</w:t>
      </w:r>
      <w:r w:rsidRPr="00EC27C5">
        <w:rPr>
          <w:color w:val="000000"/>
        </w:rPr>
        <w:t xml:space="preserve"> during class. Files saved to your P: drive</w:t>
      </w:r>
      <w:r w:rsidR="00495002">
        <w:rPr>
          <w:color w:val="000000"/>
        </w:rPr>
        <w:t xml:space="preserve"> (</w:t>
      </w:r>
      <w:r w:rsidRPr="00EC27C5">
        <w:rPr>
          <w:color w:val="000000"/>
        </w:rPr>
        <w:t>also called AFS space) can</w:t>
      </w:r>
      <w:r>
        <w:rPr>
          <w:color w:val="000000"/>
        </w:rPr>
        <w:t xml:space="preserve"> </w:t>
      </w:r>
      <w:r w:rsidRPr="00EC27C5">
        <w:rPr>
          <w:color w:val="000000"/>
        </w:rPr>
        <w:t xml:space="preserve">be accessed from any microcomputer lab on campus. </w:t>
      </w:r>
      <w:r w:rsidR="00922760">
        <w:rPr>
          <w:color w:val="000000"/>
        </w:rPr>
        <w:t>You can</w:t>
      </w:r>
      <w:r w:rsidRPr="00EC27C5">
        <w:rPr>
          <w:color w:val="000000"/>
        </w:rPr>
        <w:t xml:space="preserve"> access your </w:t>
      </w:r>
      <w:r w:rsidR="00276D3C">
        <w:rPr>
          <w:color w:val="000000"/>
        </w:rPr>
        <w:t>P: drive</w:t>
      </w:r>
      <w:r w:rsidRPr="00EC27C5">
        <w:rPr>
          <w:color w:val="000000"/>
        </w:rPr>
        <w:t xml:space="preserve"> from a personal computer</w:t>
      </w:r>
      <w:r>
        <w:rPr>
          <w:color w:val="000000"/>
        </w:rPr>
        <w:t xml:space="preserve"> </w:t>
      </w:r>
      <w:r w:rsidRPr="00EC27C5">
        <w:rPr>
          <w:color w:val="000000"/>
        </w:rPr>
        <w:t>via the internet</w:t>
      </w:r>
      <w:r w:rsidR="00922760">
        <w:rPr>
          <w:color w:val="000000"/>
        </w:rPr>
        <w:t xml:space="preserve"> by logging on to </w:t>
      </w:r>
      <w:proofErr w:type="spellStart"/>
      <w:r w:rsidR="00922760">
        <w:rPr>
          <w:color w:val="000000"/>
        </w:rPr>
        <w:t>Netfiles</w:t>
      </w:r>
      <w:proofErr w:type="spellEnd"/>
      <w:r w:rsidR="00922760">
        <w:rPr>
          <w:color w:val="000000"/>
        </w:rPr>
        <w:t xml:space="preserve"> (</w:t>
      </w:r>
      <w:hyperlink r:id="rId13" w:history="1">
        <w:r w:rsidR="00922760">
          <w:rPr>
            <w:rStyle w:val="Hyperlink"/>
          </w:rPr>
          <w:t>https://netfiles.msu.edu</w:t>
        </w:r>
      </w:hyperlink>
      <w:r w:rsidR="00922760">
        <w:t xml:space="preserve">) </w:t>
      </w:r>
      <w:r w:rsidR="00922760">
        <w:rPr>
          <w:color w:val="000000"/>
        </w:rPr>
        <w:t xml:space="preserve">using your MSU </w:t>
      </w:r>
      <w:proofErr w:type="spellStart"/>
      <w:r w:rsidR="00922760">
        <w:rPr>
          <w:color w:val="000000"/>
        </w:rPr>
        <w:t>NetID</w:t>
      </w:r>
      <w:proofErr w:type="spellEnd"/>
      <w:r w:rsidR="00922760">
        <w:rPr>
          <w:color w:val="000000"/>
        </w:rPr>
        <w:t xml:space="preserve"> and password (</w:t>
      </w:r>
      <w:r w:rsidR="001A7AB4">
        <w:rPr>
          <w:color w:val="000000"/>
        </w:rPr>
        <w:t>see</w:t>
      </w:r>
      <w:r w:rsidR="00922760">
        <w:rPr>
          <w:color w:val="000000"/>
        </w:rPr>
        <w:t xml:space="preserve"> </w:t>
      </w:r>
      <w:proofErr w:type="spellStart"/>
      <w:r w:rsidR="00922760">
        <w:rPr>
          <w:color w:val="000000"/>
        </w:rPr>
        <w:t>Netfiles</w:t>
      </w:r>
      <w:proofErr w:type="spellEnd"/>
      <w:r w:rsidR="00922760">
        <w:rPr>
          <w:color w:val="000000"/>
        </w:rPr>
        <w:t xml:space="preserve"> instructions at </w:t>
      </w:r>
      <w:hyperlink r:id="rId14" w:history="1">
        <w:r w:rsidR="00922760" w:rsidRPr="004A0EBF">
          <w:rPr>
            <w:rStyle w:val="Hyperlink"/>
          </w:rPr>
          <w:t>http://techbase.msu.edu/article.asp?id=7897</w:t>
        </w:r>
      </w:hyperlink>
      <w:r w:rsidR="00922760">
        <w:rPr>
          <w:color w:val="000000"/>
        </w:rPr>
        <w:t>).</w:t>
      </w:r>
    </w:p>
    <w:p w:rsidR="00B03F8E" w:rsidRPr="00B03F8E" w:rsidRDefault="00B03F8E" w:rsidP="001A7AB4">
      <w:pPr>
        <w:autoSpaceDE w:val="0"/>
        <w:autoSpaceDN w:val="0"/>
        <w:adjustRightInd w:val="0"/>
        <w:ind w:firstLine="720"/>
        <w:jc w:val="both"/>
        <w:rPr>
          <w:color w:val="000000"/>
          <w:sz w:val="12"/>
          <w:szCs w:val="12"/>
        </w:rPr>
      </w:pPr>
    </w:p>
    <w:p w:rsidR="00AA4D50" w:rsidRDefault="00D1019B" w:rsidP="001A7AB4">
      <w:pPr>
        <w:autoSpaceDE w:val="0"/>
        <w:autoSpaceDN w:val="0"/>
        <w:adjustRightInd w:val="0"/>
        <w:ind w:firstLine="720"/>
        <w:jc w:val="both"/>
        <w:rPr>
          <w:color w:val="000000"/>
        </w:rPr>
      </w:pPr>
      <w:r w:rsidRPr="00EC27C5">
        <w:rPr>
          <w:color w:val="000000"/>
        </w:rPr>
        <w:t>Three software programs will be used in class:</w:t>
      </w:r>
      <w:r w:rsidR="00AA4D50">
        <w:rPr>
          <w:color w:val="000000"/>
        </w:rPr>
        <w:t xml:space="preserve"> Microsoft Excel</w:t>
      </w:r>
      <w:r w:rsidR="00E12B84">
        <w:rPr>
          <w:color w:val="000000"/>
        </w:rPr>
        <w:t xml:space="preserve"> 2007</w:t>
      </w:r>
      <w:r w:rsidR="00AA4D50">
        <w:rPr>
          <w:color w:val="000000"/>
        </w:rPr>
        <w:t xml:space="preserve">, </w:t>
      </w:r>
      <w:proofErr w:type="spellStart"/>
      <w:r w:rsidR="00AA4D50">
        <w:rPr>
          <w:color w:val="000000"/>
        </w:rPr>
        <w:t>Ramas</w:t>
      </w:r>
      <w:proofErr w:type="spellEnd"/>
      <w:r w:rsidR="00AA4D50">
        <w:rPr>
          <w:color w:val="000000"/>
        </w:rPr>
        <w:t xml:space="preserve"> Ecolab 2.0, and </w:t>
      </w:r>
      <w:r w:rsidR="00AA4D50" w:rsidRPr="00E12B84">
        <w:rPr>
          <w:color w:val="000000"/>
        </w:rPr>
        <w:t xml:space="preserve">Stella </w:t>
      </w:r>
      <w:r w:rsidR="00E12B84" w:rsidRPr="00E12B84">
        <w:rPr>
          <w:color w:val="000000"/>
        </w:rPr>
        <w:t>8</w:t>
      </w:r>
      <w:r w:rsidR="00AA4D50" w:rsidRPr="00E12B84">
        <w:rPr>
          <w:color w:val="000000"/>
        </w:rPr>
        <w:t xml:space="preserve">.1. </w:t>
      </w:r>
      <w:r w:rsidRPr="00E12B84">
        <w:rPr>
          <w:color w:val="000000"/>
        </w:rPr>
        <w:t>Excel</w:t>
      </w:r>
      <w:r w:rsidRPr="00EC27C5">
        <w:rPr>
          <w:color w:val="000000"/>
        </w:rPr>
        <w:t xml:space="preserve"> and Stella are accessible from</w:t>
      </w:r>
      <w:r>
        <w:rPr>
          <w:color w:val="000000"/>
        </w:rPr>
        <w:t xml:space="preserve"> </w:t>
      </w:r>
      <w:r w:rsidRPr="00EC27C5">
        <w:rPr>
          <w:color w:val="000000"/>
        </w:rPr>
        <w:t xml:space="preserve">most microcomputer labs on campus, </w:t>
      </w:r>
      <w:r w:rsidR="00AA4D50">
        <w:rPr>
          <w:color w:val="000000"/>
        </w:rPr>
        <w:t xml:space="preserve">whereas </w:t>
      </w:r>
      <w:proofErr w:type="spellStart"/>
      <w:r w:rsidR="00AA4D50">
        <w:rPr>
          <w:color w:val="000000"/>
        </w:rPr>
        <w:t>Ramas</w:t>
      </w:r>
      <w:proofErr w:type="spellEnd"/>
      <w:r w:rsidRPr="00EC27C5">
        <w:rPr>
          <w:color w:val="000000"/>
        </w:rPr>
        <w:t xml:space="preserve"> must be installed before each use</w:t>
      </w:r>
      <w:r w:rsidR="00E12B84">
        <w:rPr>
          <w:color w:val="000000"/>
        </w:rPr>
        <w:t xml:space="preserve"> in a microcomputer lab</w:t>
      </w:r>
      <w:r w:rsidRPr="00EC27C5">
        <w:rPr>
          <w:color w:val="000000"/>
        </w:rPr>
        <w:t>.</w:t>
      </w:r>
      <w:r w:rsidR="00AA4D50">
        <w:rPr>
          <w:color w:val="000000"/>
        </w:rPr>
        <w:t xml:space="preserve"> </w:t>
      </w:r>
    </w:p>
    <w:p w:rsidR="00B03F8E" w:rsidRPr="00B03F8E" w:rsidRDefault="00B03F8E" w:rsidP="001A7AB4">
      <w:pPr>
        <w:autoSpaceDE w:val="0"/>
        <w:autoSpaceDN w:val="0"/>
        <w:adjustRightInd w:val="0"/>
        <w:ind w:firstLine="720"/>
        <w:jc w:val="both"/>
        <w:rPr>
          <w:color w:val="000000"/>
          <w:sz w:val="12"/>
          <w:szCs w:val="12"/>
        </w:rPr>
      </w:pPr>
    </w:p>
    <w:p w:rsidR="00D1019B" w:rsidRDefault="00D1019B" w:rsidP="001A7AB4">
      <w:pPr>
        <w:autoSpaceDE w:val="0"/>
        <w:autoSpaceDN w:val="0"/>
        <w:adjustRightInd w:val="0"/>
        <w:ind w:firstLine="720"/>
        <w:jc w:val="both"/>
        <w:rPr>
          <w:color w:val="000000"/>
        </w:rPr>
      </w:pPr>
      <w:r w:rsidRPr="00EC27C5">
        <w:rPr>
          <w:color w:val="000000"/>
        </w:rPr>
        <w:t>Grading of reports will be based primari</w:t>
      </w:r>
      <w:r w:rsidR="00AA4D50">
        <w:rPr>
          <w:color w:val="000000"/>
        </w:rPr>
        <w:t>ly on assessment of the student’</w:t>
      </w:r>
      <w:r w:rsidRPr="00EC27C5">
        <w:rPr>
          <w:color w:val="000000"/>
        </w:rPr>
        <w:t>s understanding of the</w:t>
      </w:r>
      <w:r>
        <w:rPr>
          <w:color w:val="000000"/>
        </w:rPr>
        <w:t xml:space="preserve"> </w:t>
      </w:r>
      <w:r w:rsidRPr="00EC27C5">
        <w:rPr>
          <w:color w:val="000000"/>
        </w:rPr>
        <w:t>problem and the organization and clarity of t</w:t>
      </w:r>
      <w:r w:rsidR="00AA4D50">
        <w:rPr>
          <w:color w:val="000000"/>
        </w:rPr>
        <w:t>he report. For some assignments</w:t>
      </w:r>
      <w:r w:rsidRPr="00EC27C5">
        <w:rPr>
          <w:color w:val="000000"/>
        </w:rPr>
        <w:t xml:space="preserve"> there is no single right</w:t>
      </w:r>
      <w:r>
        <w:rPr>
          <w:color w:val="000000"/>
        </w:rPr>
        <w:t xml:space="preserve"> </w:t>
      </w:r>
      <w:r w:rsidRPr="00EC27C5">
        <w:rPr>
          <w:color w:val="000000"/>
        </w:rPr>
        <w:t>answer. Students who do poorly on a report may turn in a different assignment for grading as a</w:t>
      </w:r>
      <w:r>
        <w:rPr>
          <w:color w:val="000000"/>
        </w:rPr>
        <w:t xml:space="preserve"> </w:t>
      </w:r>
      <w:r w:rsidR="00BA4EB4">
        <w:rPr>
          <w:color w:val="000000"/>
        </w:rPr>
        <w:t>substitute.</w:t>
      </w:r>
    </w:p>
    <w:p w:rsidR="00993CF7" w:rsidRDefault="00993CF7" w:rsidP="001A7AB4">
      <w:pPr>
        <w:autoSpaceDE w:val="0"/>
        <w:autoSpaceDN w:val="0"/>
        <w:adjustRightInd w:val="0"/>
        <w:jc w:val="both"/>
        <w:rPr>
          <w:color w:val="000000"/>
        </w:rPr>
      </w:pPr>
    </w:p>
    <w:p w:rsidR="00973A92" w:rsidRPr="00973A92" w:rsidRDefault="00973A92" w:rsidP="001A7AB4">
      <w:pPr>
        <w:autoSpaceDE w:val="0"/>
        <w:autoSpaceDN w:val="0"/>
        <w:adjustRightInd w:val="0"/>
        <w:jc w:val="both"/>
        <w:rPr>
          <w:b/>
          <w:color w:val="000000"/>
        </w:rPr>
      </w:pPr>
      <w:r w:rsidRPr="00973A92">
        <w:rPr>
          <w:b/>
          <w:color w:val="000000"/>
        </w:rPr>
        <w:t>Accommodations for Disabilities</w:t>
      </w:r>
    </w:p>
    <w:p w:rsidR="00973A92" w:rsidRPr="00973A92" w:rsidRDefault="00973A92" w:rsidP="001A7AB4">
      <w:pPr>
        <w:ind w:firstLine="720"/>
        <w:jc w:val="both"/>
        <w:rPr>
          <w:color w:val="000000"/>
        </w:rPr>
      </w:pPr>
      <w:r w:rsidRPr="00973A92">
        <w:rPr>
          <w:color w:val="000000"/>
        </w:rPr>
        <w:t xml:space="preserve">If you have a disability or special need that requires </w:t>
      </w:r>
      <w:r w:rsidR="00B03F8E">
        <w:rPr>
          <w:color w:val="000000"/>
        </w:rPr>
        <w:t xml:space="preserve">accommodations, please inform me </w:t>
      </w:r>
      <w:r w:rsidRPr="00973A92">
        <w:rPr>
          <w:color w:val="000000"/>
        </w:rPr>
        <w:t xml:space="preserve">during the first week of class so </w:t>
      </w:r>
      <w:r w:rsidR="00B03F8E">
        <w:rPr>
          <w:color w:val="000000"/>
        </w:rPr>
        <w:t xml:space="preserve">I </w:t>
      </w:r>
      <w:r w:rsidRPr="00973A92">
        <w:rPr>
          <w:color w:val="000000"/>
        </w:rPr>
        <w:t xml:space="preserve">can develop a plan to work with you.  If you have not yet contacted the Resource Center for People with Disabilities, please call </w:t>
      </w:r>
      <w:r w:rsidR="00957EB6" w:rsidRPr="00B03F8E">
        <w:rPr>
          <w:color w:val="000000"/>
        </w:rPr>
        <w:t>(517) 884</w:t>
      </w:r>
      <w:r w:rsidR="00957EB6">
        <w:rPr>
          <w:color w:val="000000"/>
        </w:rPr>
        <w:t>-7273</w:t>
      </w:r>
      <w:r w:rsidR="00957EB6" w:rsidRPr="00973A92">
        <w:rPr>
          <w:color w:val="000000"/>
        </w:rPr>
        <w:t xml:space="preserve"> </w:t>
      </w:r>
      <w:r w:rsidRPr="00973A92">
        <w:rPr>
          <w:color w:val="000000"/>
        </w:rPr>
        <w:t xml:space="preserve">(voice) or </w:t>
      </w:r>
      <w:r w:rsidR="000E4EB9">
        <w:rPr>
          <w:color w:val="000000"/>
        </w:rPr>
        <w:t xml:space="preserve">(517) </w:t>
      </w:r>
      <w:r w:rsidRPr="00973A92">
        <w:rPr>
          <w:color w:val="000000"/>
        </w:rPr>
        <w:t xml:space="preserve">355-1293 (TTY) to make an appointment with a counselor.  </w:t>
      </w:r>
    </w:p>
    <w:p w:rsidR="00103BBC" w:rsidRDefault="00103BBC" w:rsidP="00AF19E1">
      <w:pPr>
        <w:rPr>
          <w:b/>
          <w:color w:val="000000"/>
        </w:rPr>
        <w:sectPr w:rsidR="00103BBC" w:rsidSect="00AF19E1">
          <w:type w:val="continuous"/>
          <w:pgSz w:w="12240" w:h="15840"/>
          <w:pgMar w:top="1440" w:right="1440" w:bottom="1440" w:left="1440" w:header="720" w:footer="720" w:gutter="0"/>
          <w:cols w:space="720"/>
          <w:docGrid w:linePitch="360"/>
        </w:sectPr>
      </w:pPr>
    </w:p>
    <w:p w:rsidR="00993CF7" w:rsidRDefault="00993CF7" w:rsidP="00AF19E1">
      <w:pPr>
        <w:rPr>
          <w:b/>
          <w:color w:val="000000"/>
        </w:rPr>
      </w:pPr>
      <w:r w:rsidRPr="00993CF7">
        <w:rPr>
          <w:b/>
          <w:color w:val="000000"/>
        </w:rPr>
        <w:lastRenderedPageBreak/>
        <w:t>Lecture and Lab Schedule</w:t>
      </w:r>
      <w:r w:rsidR="00590442" w:rsidRPr="00590442">
        <w:rPr>
          <w:b/>
          <w:color w:val="000000"/>
          <w:vertAlign w:val="superscript"/>
        </w:rPr>
        <w:t>1, 2</w:t>
      </w:r>
      <w:bookmarkStart w:id="0" w:name="_GoBack"/>
      <w:bookmarkEnd w:id="0"/>
    </w:p>
    <w:p w:rsidR="00E27D5B" w:rsidRPr="00993CF7" w:rsidRDefault="00E27D5B" w:rsidP="00AF19E1">
      <w:pPr>
        <w:rPr>
          <w:b/>
          <w:color w:val="000000"/>
        </w:rPr>
      </w:pPr>
    </w:p>
    <w:tbl>
      <w:tblPr>
        <w:tblW w:w="12983"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4A0" w:firstRow="1" w:lastRow="0" w:firstColumn="1" w:lastColumn="0" w:noHBand="0" w:noVBand="1"/>
      </w:tblPr>
      <w:tblGrid>
        <w:gridCol w:w="1675"/>
        <w:gridCol w:w="3116"/>
        <w:gridCol w:w="3116"/>
        <w:gridCol w:w="3117"/>
        <w:gridCol w:w="1959"/>
      </w:tblGrid>
      <w:tr w:rsidR="00882CC2" w:rsidRPr="002A06B4" w:rsidTr="00736CFA">
        <w:trPr>
          <w:trHeight w:val="43"/>
        </w:trPr>
        <w:tc>
          <w:tcPr>
            <w:tcW w:w="1675" w:type="dxa"/>
            <w:tcBorders>
              <w:top w:val="single" w:sz="4" w:space="0" w:color="auto"/>
              <w:bottom w:val="single" w:sz="12" w:space="0" w:color="auto"/>
            </w:tcBorders>
            <w:shd w:val="clear" w:color="auto" w:fill="auto"/>
            <w:noWrap/>
            <w:tcMar>
              <w:left w:w="58" w:type="dxa"/>
              <w:right w:w="58" w:type="dxa"/>
            </w:tcMar>
            <w:vAlign w:val="center"/>
            <w:hideMark/>
          </w:tcPr>
          <w:p w:rsidR="00882CC2" w:rsidRPr="002A06B4" w:rsidRDefault="00882CC2" w:rsidP="002A06B4">
            <w:pPr>
              <w:jc w:val="center"/>
              <w:rPr>
                <w:rFonts w:eastAsia="Times New Roman"/>
                <w:b/>
                <w:bCs/>
                <w:sz w:val="20"/>
                <w:szCs w:val="20"/>
              </w:rPr>
            </w:pPr>
            <w:r w:rsidRPr="002A06B4">
              <w:rPr>
                <w:rFonts w:eastAsia="Times New Roman"/>
                <w:b/>
                <w:bCs/>
                <w:sz w:val="20"/>
                <w:szCs w:val="20"/>
              </w:rPr>
              <w:t>Date</w:t>
            </w:r>
            <w:r>
              <w:rPr>
                <w:rFonts w:eastAsia="Times New Roman"/>
                <w:b/>
                <w:bCs/>
                <w:sz w:val="20"/>
                <w:szCs w:val="20"/>
              </w:rPr>
              <w:t>s</w:t>
            </w:r>
          </w:p>
        </w:tc>
        <w:tc>
          <w:tcPr>
            <w:tcW w:w="3116" w:type="dxa"/>
            <w:tcBorders>
              <w:top w:val="single" w:sz="4" w:space="0" w:color="auto"/>
              <w:bottom w:val="single" w:sz="12" w:space="0" w:color="auto"/>
            </w:tcBorders>
            <w:shd w:val="clear" w:color="auto" w:fill="auto"/>
            <w:tcMar>
              <w:left w:w="58" w:type="dxa"/>
              <w:right w:w="58" w:type="dxa"/>
            </w:tcMar>
            <w:vAlign w:val="center"/>
            <w:hideMark/>
          </w:tcPr>
          <w:p w:rsidR="00882CC2" w:rsidRPr="002A06B4" w:rsidRDefault="00882CC2" w:rsidP="00882CC2">
            <w:pPr>
              <w:rPr>
                <w:rFonts w:eastAsia="Times New Roman"/>
                <w:b/>
                <w:bCs/>
                <w:sz w:val="20"/>
                <w:szCs w:val="20"/>
              </w:rPr>
            </w:pPr>
            <w:r>
              <w:rPr>
                <w:rFonts w:eastAsia="Times New Roman"/>
                <w:b/>
                <w:bCs/>
                <w:sz w:val="20"/>
                <w:szCs w:val="20"/>
              </w:rPr>
              <w:t>Monday Lecture</w:t>
            </w:r>
          </w:p>
        </w:tc>
        <w:tc>
          <w:tcPr>
            <w:tcW w:w="3116" w:type="dxa"/>
            <w:tcBorders>
              <w:top w:val="single" w:sz="4" w:space="0" w:color="auto"/>
              <w:bottom w:val="single" w:sz="12" w:space="0" w:color="auto"/>
            </w:tcBorders>
            <w:shd w:val="clear" w:color="auto" w:fill="auto"/>
            <w:noWrap/>
            <w:tcMar>
              <w:left w:w="58" w:type="dxa"/>
              <w:right w:w="58" w:type="dxa"/>
            </w:tcMar>
            <w:vAlign w:val="center"/>
            <w:hideMark/>
          </w:tcPr>
          <w:p w:rsidR="00882CC2" w:rsidRPr="002A06B4" w:rsidRDefault="00882CC2" w:rsidP="00882CC2">
            <w:pPr>
              <w:rPr>
                <w:rFonts w:eastAsia="Times New Roman"/>
                <w:b/>
                <w:bCs/>
                <w:sz w:val="20"/>
                <w:szCs w:val="20"/>
              </w:rPr>
            </w:pPr>
            <w:r>
              <w:rPr>
                <w:rFonts w:eastAsia="Times New Roman"/>
                <w:b/>
                <w:bCs/>
                <w:sz w:val="20"/>
                <w:szCs w:val="20"/>
              </w:rPr>
              <w:t xml:space="preserve">Tuesday Lab </w:t>
            </w:r>
          </w:p>
        </w:tc>
        <w:tc>
          <w:tcPr>
            <w:tcW w:w="3117" w:type="dxa"/>
            <w:tcBorders>
              <w:top w:val="single" w:sz="4" w:space="0" w:color="auto"/>
              <w:bottom w:val="single" w:sz="12" w:space="0" w:color="auto"/>
            </w:tcBorders>
            <w:shd w:val="clear" w:color="auto" w:fill="auto"/>
            <w:noWrap/>
            <w:tcMar>
              <w:left w:w="58" w:type="dxa"/>
              <w:right w:w="58" w:type="dxa"/>
            </w:tcMar>
            <w:vAlign w:val="center"/>
            <w:hideMark/>
          </w:tcPr>
          <w:p w:rsidR="00882CC2" w:rsidRPr="002A06B4" w:rsidRDefault="00882CC2" w:rsidP="002A06B4">
            <w:pPr>
              <w:rPr>
                <w:rFonts w:eastAsia="Times New Roman"/>
                <w:b/>
                <w:bCs/>
                <w:sz w:val="20"/>
                <w:szCs w:val="20"/>
              </w:rPr>
            </w:pPr>
            <w:r>
              <w:rPr>
                <w:rFonts w:eastAsia="Times New Roman"/>
                <w:b/>
                <w:bCs/>
                <w:sz w:val="20"/>
                <w:szCs w:val="20"/>
              </w:rPr>
              <w:t>Wednesday Lecture</w:t>
            </w:r>
          </w:p>
        </w:tc>
        <w:tc>
          <w:tcPr>
            <w:tcW w:w="1959" w:type="dxa"/>
            <w:tcBorders>
              <w:top w:val="single" w:sz="4" w:space="0" w:color="auto"/>
              <w:bottom w:val="single" w:sz="12" w:space="0" w:color="auto"/>
            </w:tcBorders>
          </w:tcPr>
          <w:p w:rsidR="00882CC2" w:rsidRDefault="00882CC2" w:rsidP="002A06B4">
            <w:pPr>
              <w:rPr>
                <w:rFonts w:eastAsia="Times New Roman"/>
                <w:b/>
                <w:bCs/>
                <w:sz w:val="20"/>
                <w:szCs w:val="20"/>
              </w:rPr>
            </w:pPr>
            <w:r>
              <w:rPr>
                <w:rFonts w:eastAsia="Times New Roman"/>
                <w:b/>
                <w:bCs/>
                <w:sz w:val="20"/>
                <w:szCs w:val="20"/>
              </w:rPr>
              <w:t>Reading</w:t>
            </w:r>
          </w:p>
        </w:tc>
      </w:tr>
      <w:tr w:rsidR="00882CC2" w:rsidRPr="002A06B4" w:rsidTr="00736CFA">
        <w:trPr>
          <w:trHeight w:val="43"/>
        </w:trPr>
        <w:tc>
          <w:tcPr>
            <w:tcW w:w="1675" w:type="dxa"/>
            <w:tcBorders>
              <w:top w:val="single" w:sz="12" w:space="0" w:color="auto"/>
              <w:left w:val="single" w:sz="12" w:space="0" w:color="auto"/>
            </w:tcBorders>
            <w:shd w:val="clear" w:color="auto" w:fill="auto"/>
            <w:noWrap/>
            <w:tcMar>
              <w:left w:w="58" w:type="dxa"/>
              <w:right w:w="58" w:type="dxa"/>
            </w:tcMar>
            <w:vAlign w:val="center"/>
            <w:hideMark/>
          </w:tcPr>
          <w:p w:rsidR="00882CC2" w:rsidRPr="002A06B4" w:rsidRDefault="00882CC2" w:rsidP="002A06B4">
            <w:pPr>
              <w:jc w:val="center"/>
              <w:rPr>
                <w:rFonts w:eastAsia="Times New Roman"/>
                <w:sz w:val="20"/>
                <w:szCs w:val="20"/>
              </w:rPr>
            </w:pPr>
            <w:r>
              <w:rPr>
                <w:rFonts w:eastAsia="Times New Roman"/>
                <w:sz w:val="20"/>
                <w:szCs w:val="20"/>
              </w:rPr>
              <w:t>Aug. 28</w:t>
            </w:r>
          </w:p>
        </w:tc>
        <w:tc>
          <w:tcPr>
            <w:tcW w:w="3116" w:type="dxa"/>
            <w:tcBorders>
              <w:top w:val="single" w:sz="12" w:space="0" w:color="auto"/>
            </w:tcBorders>
            <w:shd w:val="clear" w:color="auto" w:fill="auto"/>
            <w:tcMar>
              <w:left w:w="58" w:type="dxa"/>
              <w:right w:w="58" w:type="dxa"/>
            </w:tcMar>
            <w:vAlign w:val="center"/>
            <w:hideMark/>
          </w:tcPr>
          <w:p w:rsidR="00882CC2" w:rsidRPr="00BA4EB4" w:rsidRDefault="00BA4EB4" w:rsidP="002A06B4">
            <w:pPr>
              <w:rPr>
                <w:rFonts w:eastAsia="Times New Roman"/>
                <w:i/>
                <w:sz w:val="20"/>
                <w:szCs w:val="20"/>
              </w:rPr>
            </w:pPr>
            <w:r w:rsidRPr="00BA4EB4">
              <w:rPr>
                <w:rFonts w:eastAsia="Times New Roman"/>
                <w:i/>
                <w:sz w:val="20"/>
                <w:szCs w:val="20"/>
              </w:rPr>
              <w:t>No class</w:t>
            </w:r>
          </w:p>
        </w:tc>
        <w:tc>
          <w:tcPr>
            <w:tcW w:w="3116" w:type="dxa"/>
            <w:tcBorders>
              <w:top w:val="single" w:sz="12" w:space="0" w:color="auto"/>
            </w:tcBorders>
            <w:shd w:val="clear" w:color="auto" w:fill="auto"/>
            <w:noWrap/>
            <w:tcMar>
              <w:left w:w="58" w:type="dxa"/>
              <w:right w:w="58" w:type="dxa"/>
            </w:tcMar>
            <w:vAlign w:val="center"/>
            <w:hideMark/>
          </w:tcPr>
          <w:p w:rsidR="00882CC2" w:rsidRPr="002A06B4" w:rsidRDefault="00882CC2" w:rsidP="002A06B4">
            <w:pPr>
              <w:jc w:val="center"/>
              <w:rPr>
                <w:rFonts w:eastAsia="Times New Roman"/>
                <w:sz w:val="20"/>
                <w:szCs w:val="20"/>
              </w:rPr>
            </w:pPr>
            <w:r w:rsidRPr="002A06B4">
              <w:rPr>
                <w:rFonts w:eastAsia="Times New Roman"/>
                <w:sz w:val="20"/>
                <w:szCs w:val="20"/>
              </w:rPr>
              <w:t>No lab</w:t>
            </w:r>
          </w:p>
        </w:tc>
        <w:tc>
          <w:tcPr>
            <w:tcW w:w="3117" w:type="dxa"/>
            <w:tcBorders>
              <w:top w:val="single" w:sz="12" w:space="0" w:color="auto"/>
            </w:tcBorders>
            <w:shd w:val="clear" w:color="auto" w:fill="auto"/>
            <w:tcMar>
              <w:left w:w="58" w:type="dxa"/>
              <w:right w:w="58" w:type="dxa"/>
            </w:tcMar>
            <w:vAlign w:val="center"/>
            <w:hideMark/>
          </w:tcPr>
          <w:p w:rsidR="00882CC2" w:rsidRPr="002A06B4" w:rsidRDefault="00882CC2" w:rsidP="002A06B4">
            <w:pPr>
              <w:rPr>
                <w:rFonts w:eastAsia="Times New Roman"/>
                <w:sz w:val="20"/>
                <w:szCs w:val="20"/>
              </w:rPr>
            </w:pPr>
            <w:r w:rsidRPr="002A06B4">
              <w:rPr>
                <w:rFonts w:eastAsia="Times New Roman"/>
                <w:sz w:val="20"/>
                <w:szCs w:val="20"/>
              </w:rPr>
              <w:t>Introduction</w:t>
            </w:r>
            <w:r>
              <w:rPr>
                <w:rFonts w:eastAsia="Times New Roman"/>
                <w:sz w:val="20"/>
                <w:szCs w:val="20"/>
              </w:rPr>
              <w:t>/Syllabus</w:t>
            </w:r>
          </w:p>
        </w:tc>
        <w:tc>
          <w:tcPr>
            <w:tcW w:w="1959" w:type="dxa"/>
            <w:tcBorders>
              <w:top w:val="single" w:sz="12" w:space="0" w:color="auto"/>
              <w:right w:val="single" w:sz="12" w:space="0" w:color="auto"/>
            </w:tcBorders>
          </w:tcPr>
          <w:p w:rsidR="00882CC2" w:rsidRPr="002A06B4" w:rsidRDefault="00882CC2" w:rsidP="002A06B4">
            <w:pPr>
              <w:rPr>
                <w:rFonts w:eastAsia="Times New Roman"/>
                <w:sz w:val="20"/>
                <w:szCs w:val="20"/>
              </w:rPr>
            </w:pPr>
          </w:p>
        </w:tc>
      </w:tr>
      <w:tr w:rsidR="00882CC2" w:rsidRPr="002A06B4" w:rsidTr="00736CFA">
        <w:trPr>
          <w:trHeight w:val="43"/>
        </w:trPr>
        <w:tc>
          <w:tcPr>
            <w:tcW w:w="1675" w:type="dxa"/>
            <w:tcBorders>
              <w:left w:val="single" w:sz="12" w:space="0" w:color="auto"/>
            </w:tcBorders>
            <w:shd w:val="clear" w:color="auto" w:fill="auto"/>
            <w:noWrap/>
            <w:tcMar>
              <w:left w:w="58" w:type="dxa"/>
              <w:right w:w="58" w:type="dxa"/>
            </w:tcMar>
            <w:vAlign w:val="center"/>
            <w:hideMark/>
          </w:tcPr>
          <w:p w:rsidR="00882CC2" w:rsidRPr="002A06B4" w:rsidRDefault="00882CC2" w:rsidP="002A06B4">
            <w:pPr>
              <w:jc w:val="center"/>
              <w:rPr>
                <w:rFonts w:eastAsia="Times New Roman"/>
                <w:sz w:val="20"/>
                <w:szCs w:val="20"/>
              </w:rPr>
            </w:pPr>
            <w:r>
              <w:rPr>
                <w:rFonts w:eastAsia="Times New Roman"/>
                <w:sz w:val="20"/>
                <w:szCs w:val="20"/>
              </w:rPr>
              <w:t>Sept. 2-4</w:t>
            </w:r>
          </w:p>
        </w:tc>
        <w:tc>
          <w:tcPr>
            <w:tcW w:w="3116" w:type="dxa"/>
            <w:shd w:val="clear" w:color="auto" w:fill="auto"/>
            <w:tcMar>
              <w:left w:w="58" w:type="dxa"/>
              <w:right w:w="58" w:type="dxa"/>
            </w:tcMar>
            <w:vAlign w:val="center"/>
            <w:hideMark/>
          </w:tcPr>
          <w:p w:rsidR="00882CC2" w:rsidRPr="00BA4EB4" w:rsidRDefault="00882CC2" w:rsidP="002A06B4">
            <w:pPr>
              <w:rPr>
                <w:rFonts w:eastAsia="Times New Roman"/>
                <w:i/>
                <w:sz w:val="20"/>
                <w:szCs w:val="20"/>
              </w:rPr>
            </w:pPr>
            <w:r w:rsidRPr="00BA4EB4">
              <w:rPr>
                <w:rFonts w:eastAsia="Times New Roman"/>
                <w:i/>
                <w:sz w:val="20"/>
                <w:szCs w:val="20"/>
              </w:rPr>
              <w:t>Labor Day</w:t>
            </w:r>
            <w:r w:rsidR="00BA4EB4" w:rsidRPr="00BA4EB4">
              <w:rPr>
                <w:rFonts w:eastAsia="Times New Roman"/>
                <w:i/>
                <w:sz w:val="20"/>
                <w:szCs w:val="20"/>
              </w:rPr>
              <w:t xml:space="preserve"> -no class</w:t>
            </w:r>
          </w:p>
        </w:tc>
        <w:tc>
          <w:tcPr>
            <w:tcW w:w="3116" w:type="dxa"/>
            <w:shd w:val="clear" w:color="auto" w:fill="auto"/>
            <w:noWrap/>
            <w:tcMar>
              <w:left w:w="58" w:type="dxa"/>
              <w:right w:w="58" w:type="dxa"/>
            </w:tcMar>
            <w:vAlign w:val="center"/>
            <w:hideMark/>
          </w:tcPr>
          <w:p w:rsidR="00882CC2" w:rsidRPr="002A06B4" w:rsidRDefault="004068DB" w:rsidP="002A06B4">
            <w:pPr>
              <w:jc w:val="center"/>
              <w:rPr>
                <w:rFonts w:eastAsia="Times New Roman"/>
                <w:sz w:val="20"/>
                <w:szCs w:val="20"/>
              </w:rPr>
            </w:pPr>
            <w:r>
              <w:rPr>
                <w:rFonts w:eastAsia="Times New Roman"/>
                <w:sz w:val="20"/>
                <w:szCs w:val="20"/>
              </w:rPr>
              <w:t>Ecosystems/Mass Balance</w:t>
            </w:r>
          </w:p>
        </w:tc>
        <w:tc>
          <w:tcPr>
            <w:tcW w:w="3117" w:type="dxa"/>
            <w:shd w:val="clear" w:color="auto" w:fill="auto"/>
            <w:tcMar>
              <w:left w:w="58" w:type="dxa"/>
              <w:right w:w="58" w:type="dxa"/>
            </w:tcMar>
            <w:vAlign w:val="center"/>
            <w:hideMark/>
          </w:tcPr>
          <w:p w:rsidR="00882CC2" w:rsidRPr="002A06B4" w:rsidRDefault="00882CC2" w:rsidP="002A06B4">
            <w:pPr>
              <w:rPr>
                <w:rFonts w:eastAsia="Times New Roman"/>
                <w:sz w:val="20"/>
                <w:szCs w:val="20"/>
              </w:rPr>
            </w:pPr>
            <w:r>
              <w:rPr>
                <w:rFonts w:eastAsia="Times New Roman"/>
                <w:sz w:val="20"/>
                <w:szCs w:val="20"/>
              </w:rPr>
              <w:t>Ecosystems</w:t>
            </w:r>
          </w:p>
        </w:tc>
        <w:tc>
          <w:tcPr>
            <w:tcW w:w="1959" w:type="dxa"/>
            <w:tcBorders>
              <w:right w:val="single" w:sz="12" w:space="0" w:color="auto"/>
            </w:tcBorders>
          </w:tcPr>
          <w:p w:rsidR="00882CC2" w:rsidRPr="002A06B4" w:rsidRDefault="00882CC2" w:rsidP="002A06B4">
            <w:pPr>
              <w:rPr>
                <w:rFonts w:eastAsia="Times New Roman"/>
                <w:sz w:val="20"/>
                <w:szCs w:val="20"/>
              </w:rPr>
            </w:pPr>
          </w:p>
        </w:tc>
      </w:tr>
      <w:tr w:rsidR="00882CC2" w:rsidRPr="002A06B4" w:rsidTr="00736CFA">
        <w:trPr>
          <w:trHeight w:val="43"/>
        </w:trPr>
        <w:tc>
          <w:tcPr>
            <w:tcW w:w="1675" w:type="dxa"/>
            <w:tcBorders>
              <w:left w:val="single" w:sz="12" w:space="0" w:color="auto"/>
            </w:tcBorders>
            <w:shd w:val="clear" w:color="auto" w:fill="auto"/>
            <w:noWrap/>
            <w:tcMar>
              <w:left w:w="58" w:type="dxa"/>
              <w:right w:w="58" w:type="dxa"/>
            </w:tcMar>
            <w:vAlign w:val="center"/>
            <w:hideMark/>
          </w:tcPr>
          <w:p w:rsidR="00882CC2" w:rsidRPr="002A06B4" w:rsidRDefault="00882CC2" w:rsidP="002A06B4">
            <w:pPr>
              <w:jc w:val="center"/>
              <w:rPr>
                <w:rFonts w:eastAsia="Times New Roman"/>
                <w:b/>
                <w:bCs/>
                <w:sz w:val="20"/>
                <w:szCs w:val="20"/>
              </w:rPr>
            </w:pPr>
            <w:r>
              <w:rPr>
                <w:rFonts w:eastAsia="Times New Roman"/>
                <w:sz w:val="20"/>
                <w:szCs w:val="20"/>
              </w:rPr>
              <w:t>Sept. 9-11</w:t>
            </w:r>
          </w:p>
        </w:tc>
        <w:tc>
          <w:tcPr>
            <w:tcW w:w="3116" w:type="dxa"/>
            <w:shd w:val="clear" w:color="auto" w:fill="auto"/>
            <w:tcMar>
              <w:left w:w="58" w:type="dxa"/>
              <w:right w:w="58" w:type="dxa"/>
            </w:tcMar>
            <w:vAlign w:val="center"/>
            <w:hideMark/>
          </w:tcPr>
          <w:p w:rsidR="00882CC2" w:rsidRPr="002A06B4" w:rsidRDefault="00882CC2" w:rsidP="002A06B4">
            <w:pPr>
              <w:rPr>
                <w:rFonts w:eastAsia="Times New Roman"/>
                <w:b/>
                <w:bCs/>
                <w:sz w:val="20"/>
                <w:szCs w:val="20"/>
              </w:rPr>
            </w:pPr>
            <w:r w:rsidRPr="002A06B4">
              <w:rPr>
                <w:rFonts w:eastAsia="Times New Roman"/>
                <w:sz w:val="20"/>
                <w:szCs w:val="20"/>
              </w:rPr>
              <w:t>Ecosystems</w:t>
            </w:r>
          </w:p>
        </w:tc>
        <w:tc>
          <w:tcPr>
            <w:tcW w:w="3116" w:type="dxa"/>
            <w:shd w:val="clear" w:color="auto" w:fill="auto"/>
            <w:noWrap/>
            <w:tcMar>
              <w:left w:w="58" w:type="dxa"/>
              <w:right w:w="58" w:type="dxa"/>
            </w:tcMar>
            <w:vAlign w:val="center"/>
            <w:hideMark/>
          </w:tcPr>
          <w:p w:rsidR="00882CC2" w:rsidRPr="002A06B4" w:rsidRDefault="004068DB" w:rsidP="002A06B4">
            <w:pPr>
              <w:jc w:val="center"/>
              <w:rPr>
                <w:rFonts w:eastAsia="Times New Roman"/>
                <w:sz w:val="20"/>
                <w:szCs w:val="20"/>
              </w:rPr>
            </w:pPr>
            <w:r>
              <w:rPr>
                <w:rFonts w:eastAsia="Times New Roman"/>
                <w:sz w:val="20"/>
                <w:szCs w:val="20"/>
              </w:rPr>
              <w:t>Ecosystems/Mass Balance</w:t>
            </w:r>
          </w:p>
        </w:tc>
        <w:tc>
          <w:tcPr>
            <w:tcW w:w="3117" w:type="dxa"/>
            <w:shd w:val="clear" w:color="auto" w:fill="auto"/>
            <w:noWrap/>
            <w:tcMar>
              <w:left w:w="58" w:type="dxa"/>
              <w:right w:w="58" w:type="dxa"/>
            </w:tcMar>
            <w:vAlign w:val="center"/>
            <w:hideMark/>
          </w:tcPr>
          <w:p w:rsidR="00882CC2" w:rsidRPr="002A06B4" w:rsidRDefault="00395680" w:rsidP="002A06B4">
            <w:pPr>
              <w:rPr>
                <w:rFonts w:eastAsia="Times New Roman"/>
                <w:sz w:val="20"/>
                <w:szCs w:val="20"/>
              </w:rPr>
            </w:pPr>
            <w:r>
              <w:rPr>
                <w:rFonts w:eastAsia="Times New Roman"/>
                <w:sz w:val="20"/>
                <w:szCs w:val="20"/>
              </w:rPr>
              <w:t>Ecosystems</w:t>
            </w:r>
          </w:p>
        </w:tc>
        <w:tc>
          <w:tcPr>
            <w:tcW w:w="1959" w:type="dxa"/>
            <w:tcBorders>
              <w:right w:val="single" w:sz="12" w:space="0" w:color="auto"/>
            </w:tcBorders>
          </w:tcPr>
          <w:p w:rsidR="00882CC2" w:rsidRDefault="00882CC2" w:rsidP="002A06B4">
            <w:pPr>
              <w:rPr>
                <w:rFonts w:eastAsia="Times New Roman"/>
                <w:sz w:val="20"/>
                <w:szCs w:val="20"/>
              </w:rPr>
            </w:pPr>
          </w:p>
        </w:tc>
      </w:tr>
      <w:tr w:rsidR="00882CC2" w:rsidRPr="002A06B4" w:rsidTr="00736CFA">
        <w:trPr>
          <w:trHeight w:val="43"/>
        </w:trPr>
        <w:tc>
          <w:tcPr>
            <w:tcW w:w="1675" w:type="dxa"/>
            <w:tcBorders>
              <w:left w:val="single" w:sz="12" w:space="0" w:color="auto"/>
            </w:tcBorders>
            <w:shd w:val="clear" w:color="auto" w:fill="auto"/>
            <w:noWrap/>
            <w:tcMar>
              <w:left w:w="58" w:type="dxa"/>
              <w:right w:w="58" w:type="dxa"/>
            </w:tcMar>
            <w:vAlign w:val="center"/>
            <w:hideMark/>
          </w:tcPr>
          <w:p w:rsidR="00882CC2" w:rsidRPr="002A06B4" w:rsidRDefault="00882CC2" w:rsidP="002A06B4">
            <w:pPr>
              <w:jc w:val="center"/>
              <w:rPr>
                <w:rFonts w:eastAsia="Times New Roman"/>
                <w:sz w:val="20"/>
                <w:szCs w:val="20"/>
              </w:rPr>
            </w:pPr>
            <w:r>
              <w:rPr>
                <w:rFonts w:eastAsia="Times New Roman"/>
                <w:sz w:val="20"/>
                <w:szCs w:val="20"/>
              </w:rPr>
              <w:t>Sept. 16-18</w:t>
            </w:r>
          </w:p>
        </w:tc>
        <w:tc>
          <w:tcPr>
            <w:tcW w:w="3116" w:type="dxa"/>
            <w:shd w:val="clear" w:color="auto" w:fill="auto"/>
            <w:tcMar>
              <w:left w:w="58" w:type="dxa"/>
              <w:right w:w="58" w:type="dxa"/>
            </w:tcMar>
            <w:vAlign w:val="center"/>
            <w:hideMark/>
          </w:tcPr>
          <w:p w:rsidR="00882CC2" w:rsidRPr="002A06B4" w:rsidRDefault="00395680" w:rsidP="002A06B4">
            <w:pPr>
              <w:rPr>
                <w:rFonts w:eastAsia="Times New Roman"/>
                <w:sz w:val="20"/>
                <w:szCs w:val="20"/>
              </w:rPr>
            </w:pPr>
            <w:r>
              <w:rPr>
                <w:rFonts w:eastAsia="Times New Roman"/>
                <w:sz w:val="20"/>
                <w:szCs w:val="20"/>
              </w:rPr>
              <w:t>Population Growth</w:t>
            </w:r>
          </w:p>
        </w:tc>
        <w:tc>
          <w:tcPr>
            <w:tcW w:w="3116" w:type="dxa"/>
            <w:shd w:val="clear" w:color="auto" w:fill="auto"/>
            <w:noWrap/>
            <w:tcMar>
              <w:left w:w="58" w:type="dxa"/>
              <w:right w:w="58" w:type="dxa"/>
            </w:tcMar>
            <w:vAlign w:val="center"/>
            <w:hideMark/>
          </w:tcPr>
          <w:p w:rsidR="00882CC2" w:rsidRPr="002A06B4" w:rsidRDefault="004068DB" w:rsidP="002A06B4">
            <w:pPr>
              <w:jc w:val="center"/>
              <w:rPr>
                <w:rFonts w:eastAsia="Times New Roman"/>
                <w:sz w:val="20"/>
                <w:szCs w:val="20"/>
              </w:rPr>
            </w:pPr>
            <w:r>
              <w:rPr>
                <w:rFonts w:eastAsia="Times New Roman"/>
                <w:sz w:val="20"/>
                <w:szCs w:val="20"/>
              </w:rPr>
              <w:t>Blue Whales</w:t>
            </w:r>
          </w:p>
        </w:tc>
        <w:tc>
          <w:tcPr>
            <w:tcW w:w="3117" w:type="dxa"/>
            <w:shd w:val="clear" w:color="auto" w:fill="auto"/>
            <w:noWrap/>
            <w:tcMar>
              <w:left w:w="58" w:type="dxa"/>
              <w:right w:w="58" w:type="dxa"/>
            </w:tcMar>
            <w:vAlign w:val="center"/>
            <w:hideMark/>
          </w:tcPr>
          <w:p w:rsidR="00882CC2" w:rsidRPr="002A06B4" w:rsidRDefault="00395680" w:rsidP="00996E01">
            <w:pPr>
              <w:rPr>
                <w:rFonts w:eastAsia="Times New Roman"/>
                <w:sz w:val="20"/>
                <w:szCs w:val="20"/>
              </w:rPr>
            </w:pPr>
            <w:r>
              <w:rPr>
                <w:rFonts w:eastAsia="Times New Roman"/>
                <w:sz w:val="20"/>
                <w:szCs w:val="20"/>
              </w:rPr>
              <w:t>Population Growth</w:t>
            </w:r>
          </w:p>
        </w:tc>
        <w:tc>
          <w:tcPr>
            <w:tcW w:w="1959" w:type="dxa"/>
            <w:tcBorders>
              <w:right w:val="single" w:sz="12" w:space="0" w:color="auto"/>
            </w:tcBorders>
          </w:tcPr>
          <w:p w:rsidR="00882CC2" w:rsidRPr="002A06B4" w:rsidRDefault="004068DB" w:rsidP="00996E01">
            <w:pPr>
              <w:rPr>
                <w:rFonts w:eastAsia="Times New Roman"/>
                <w:sz w:val="20"/>
                <w:szCs w:val="20"/>
              </w:rPr>
            </w:pPr>
            <w:r>
              <w:rPr>
                <w:rFonts w:eastAsia="Times New Roman"/>
                <w:sz w:val="20"/>
                <w:szCs w:val="20"/>
              </w:rPr>
              <w:t>Chapter 1</w:t>
            </w:r>
          </w:p>
        </w:tc>
      </w:tr>
      <w:tr w:rsidR="00882CC2" w:rsidRPr="002A06B4" w:rsidTr="00736CFA">
        <w:trPr>
          <w:trHeight w:val="43"/>
        </w:trPr>
        <w:tc>
          <w:tcPr>
            <w:tcW w:w="1675" w:type="dxa"/>
            <w:tcBorders>
              <w:left w:val="single" w:sz="12" w:space="0" w:color="auto"/>
            </w:tcBorders>
            <w:shd w:val="clear" w:color="auto" w:fill="auto"/>
            <w:noWrap/>
            <w:tcMar>
              <w:left w:w="58" w:type="dxa"/>
              <w:right w:w="58" w:type="dxa"/>
            </w:tcMar>
            <w:vAlign w:val="center"/>
            <w:hideMark/>
          </w:tcPr>
          <w:p w:rsidR="00882CC2" w:rsidRPr="002A06B4" w:rsidRDefault="00882CC2" w:rsidP="002A06B4">
            <w:pPr>
              <w:jc w:val="center"/>
              <w:rPr>
                <w:rFonts w:eastAsia="Times New Roman"/>
                <w:sz w:val="20"/>
                <w:szCs w:val="20"/>
              </w:rPr>
            </w:pPr>
            <w:r>
              <w:rPr>
                <w:rFonts w:eastAsia="Times New Roman"/>
                <w:sz w:val="20"/>
                <w:szCs w:val="20"/>
              </w:rPr>
              <w:t>Sept. 23-25</w:t>
            </w:r>
          </w:p>
        </w:tc>
        <w:tc>
          <w:tcPr>
            <w:tcW w:w="3116" w:type="dxa"/>
            <w:shd w:val="clear" w:color="auto" w:fill="auto"/>
            <w:tcMar>
              <w:left w:w="58" w:type="dxa"/>
              <w:right w:w="58" w:type="dxa"/>
            </w:tcMar>
            <w:vAlign w:val="center"/>
            <w:hideMark/>
          </w:tcPr>
          <w:p w:rsidR="00882CC2" w:rsidRPr="002A06B4" w:rsidRDefault="00395680" w:rsidP="002A06B4">
            <w:pPr>
              <w:rPr>
                <w:rFonts w:eastAsia="Times New Roman"/>
                <w:sz w:val="20"/>
                <w:szCs w:val="20"/>
              </w:rPr>
            </w:pPr>
            <w:r>
              <w:rPr>
                <w:rFonts w:eastAsia="Times New Roman"/>
                <w:sz w:val="20"/>
                <w:szCs w:val="20"/>
              </w:rPr>
              <w:t>Variation in Populations</w:t>
            </w:r>
          </w:p>
        </w:tc>
        <w:tc>
          <w:tcPr>
            <w:tcW w:w="3116" w:type="dxa"/>
            <w:shd w:val="clear" w:color="auto" w:fill="auto"/>
            <w:noWrap/>
            <w:tcMar>
              <w:left w:w="58" w:type="dxa"/>
              <w:right w:w="58" w:type="dxa"/>
            </w:tcMar>
            <w:vAlign w:val="center"/>
            <w:hideMark/>
          </w:tcPr>
          <w:p w:rsidR="00882CC2" w:rsidRPr="002A06B4" w:rsidRDefault="004068DB" w:rsidP="002A06B4">
            <w:pPr>
              <w:jc w:val="center"/>
              <w:rPr>
                <w:rFonts w:eastAsia="Times New Roman"/>
                <w:sz w:val="20"/>
                <w:szCs w:val="20"/>
              </w:rPr>
            </w:pPr>
            <w:r>
              <w:rPr>
                <w:rFonts w:eastAsia="Times New Roman"/>
                <w:sz w:val="20"/>
                <w:szCs w:val="20"/>
              </w:rPr>
              <w:t>Blue Whales</w:t>
            </w:r>
          </w:p>
        </w:tc>
        <w:tc>
          <w:tcPr>
            <w:tcW w:w="3117" w:type="dxa"/>
            <w:shd w:val="clear" w:color="auto" w:fill="auto"/>
            <w:noWrap/>
            <w:tcMar>
              <w:left w:w="58" w:type="dxa"/>
              <w:right w:w="58" w:type="dxa"/>
            </w:tcMar>
            <w:vAlign w:val="center"/>
            <w:hideMark/>
          </w:tcPr>
          <w:p w:rsidR="00882CC2" w:rsidRPr="002A06B4" w:rsidRDefault="00395680" w:rsidP="00996E01">
            <w:pPr>
              <w:rPr>
                <w:rFonts w:eastAsia="Times New Roman"/>
                <w:sz w:val="20"/>
                <w:szCs w:val="20"/>
              </w:rPr>
            </w:pPr>
            <w:r>
              <w:rPr>
                <w:rFonts w:eastAsia="Times New Roman"/>
                <w:sz w:val="20"/>
                <w:szCs w:val="20"/>
              </w:rPr>
              <w:t>Variation in Populations</w:t>
            </w:r>
          </w:p>
        </w:tc>
        <w:tc>
          <w:tcPr>
            <w:tcW w:w="1959" w:type="dxa"/>
            <w:tcBorders>
              <w:right w:val="single" w:sz="12" w:space="0" w:color="auto"/>
            </w:tcBorders>
          </w:tcPr>
          <w:p w:rsidR="00882CC2" w:rsidRPr="002A06B4" w:rsidRDefault="004068DB" w:rsidP="00996E01">
            <w:pPr>
              <w:rPr>
                <w:rFonts w:eastAsia="Times New Roman"/>
                <w:sz w:val="20"/>
                <w:szCs w:val="20"/>
              </w:rPr>
            </w:pPr>
            <w:r>
              <w:rPr>
                <w:rFonts w:eastAsia="Times New Roman"/>
                <w:sz w:val="20"/>
                <w:szCs w:val="20"/>
              </w:rPr>
              <w:t>Chapter 2</w:t>
            </w:r>
          </w:p>
        </w:tc>
      </w:tr>
      <w:tr w:rsidR="00882CC2" w:rsidRPr="002A06B4" w:rsidTr="00736CFA">
        <w:trPr>
          <w:trHeight w:val="43"/>
        </w:trPr>
        <w:tc>
          <w:tcPr>
            <w:tcW w:w="1675" w:type="dxa"/>
            <w:tcBorders>
              <w:left w:val="single" w:sz="12" w:space="0" w:color="auto"/>
              <w:bottom w:val="single" w:sz="12" w:space="0" w:color="auto"/>
            </w:tcBorders>
            <w:shd w:val="clear" w:color="auto" w:fill="auto"/>
            <w:noWrap/>
            <w:tcMar>
              <w:left w:w="58" w:type="dxa"/>
              <w:right w:w="58" w:type="dxa"/>
            </w:tcMar>
            <w:vAlign w:val="center"/>
            <w:hideMark/>
          </w:tcPr>
          <w:p w:rsidR="00882CC2" w:rsidRPr="002A06B4" w:rsidRDefault="00882CC2" w:rsidP="002A06B4">
            <w:pPr>
              <w:jc w:val="center"/>
              <w:rPr>
                <w:rFonts w:eastAsia="Times New Roman"/>
                <w:sz w:val="20"/>
                <w:szCs w:val="20"/>
              </w:rPr>
            </w:pPr>
            <w:r>
              <w:rPr>
                <w:rFonts w:eastAsia="Times New Roman"/>
                <w:sz w:val="20"/>
                <w:szCs w:val="20"/>
              </w:rPr>
              <w:t>Sept. 30-Oct. 2</w:t>
            </w:r>
          </w:p>
        </w:tc>
        <w:tc>
          <w:tcPr>
            <w:tcW w:w="3116" w:type="dxa"/>
            <w:tcBorders>
              <w:bottom w:val="single" w:sz="12" w:space="0" w:color="auto"/>
            </w:tcBorders>
            <w:shd w:val="clear" w:color="auto" w:fill="auto"/>
            <w:tcMar>
              <w:left w:w="58" w:type="dxa"/>
              <w:right w:w="58" w:type="dxa"/>
            </w:tcMar>
            <w:vAlign w:val="center"/>
            <w:hideMark/>
          </w:tcPr>
          <w:p w:rsidR="00882CC2" w:rsidRPr="002A06B4" w:rsidRDefault="00395680" w:rsidP="002A06B4">
            <w:pPr>
              <w:rPr>
                <w:rFonts w:eastAsia="Times New Roman"/>
                <w:sz w:val="20"/>
                <w:szCs w:val="20"/>
              </w:rPr>
            </w:pPr>
            <w:r>
              <w:rPr>
                <w:rFonts w:eastAsia="Times New Roman"/>
                <w:sz w:val="20"/>
                <w:szCs w:val="20"/>
              </w:rPr>
              <w:t>Review/Wrap up</w:t>
            </w:r>
          </w:p>
        </w:tc>
        <w:tc>
          <w:tcPr>
            <w:tcW w:w="3116" w:type="dxa"/>
            <w:tcBorders>
              <w:bottom w:val="single" w:sz="12" w:space="0" w:color="auto"/>
            </w:tcBorders>
            <w:shd w:val="clear" w:color="auto" w:fill="auto"/>
            <w:noWrap/>
            <w:tcMar>
              <w:left w:w="58" w:type="dxa"/>
              <w:right w:w="58" w:type="dxa"/>
            </w:tcMar>
            <w:vAlign w:val="center"/>
            <w:hideMark/>
          </w:tcPr>
          <w:p w:rsidR="00882CC2" w:rsidRPr="002A06B4" w:rsidRDefault="00882CC2" w:rsidP="002A06B4">
            <w:pPr>
              <w:jc w:val="center"/>
              <w:rPr>
                <w:rFonts w:eastAsia="Times New Roman"/>
                <w:sz w:val="20"/>
                <w:szCs w:val="20"/>
              </w:rPr>
            </w:pPr>
            <w:r>
              <w:rPr>
                <w:rFonts w:eastAsia="Times New Roman"/>
                <w:sz w:val="20"/>
                <w:szCs w:val="20"/>
              </w:rPr>
              <w:t>Review for midterm</w:t>
            </w:r>
          </w:p>
        </w:tc>
        <w:tc>
          <w:tcPr>
            <w:tcW w:w="3117" w:type="dxa"/>
            <w:tcBorders>
              <w:bottom w:val="single" w:sz="12" w:space="0" w:color="auto"/>
            </w:tcBorders>
            <w:shd w:val="clear" w:color="auto" w:fill="auto"/>
            <w:noWrap/>
            <w:tcMar>
              <w:left w:w="58" w:type="dxa"/>
              <w:right w:w="58" w:type="dxa"/>
            </w:tcMar>
            <w:vAlign w:val="center"/>
            <w:hideMark/>
          </w:tcPr>
          <w:p w:rsidR="00882CC2" w:rsidRPr="004068DB" w:rsidRDefault="00882CC2" w:rsidP="00996E01">
            <w:pPr>
              <w:rPr>
                <w:rFonts w:eastAsia="Times New Roman"/>
                <w:b/>
                <w:sz w:val="20"/>
                <w:szCs w:val="20"/>
              </w:rPr>
            </w:pPr>
            <w:r w:rsidRPr="004068DB">
              <w:rPr>
                <w:rFonts w:eastAsia="Times New Roman"/>
                <w:b/>
                <w:sz w:val="20"/>
                <w:szCs w:val="20"/>
              </w:rPr>
              <w:t>Midterm 1</w:t>
            </w:r>
          </w:p>
        </w:tc>
        <w:tc>
          <w:tcPr>
            <w:tcW w:w="1959" w:type="dxa"/>
            <w:tcBorders>
              <w:bottom w:val="single" w:sz="12" w:space="0" w:color="auto"/>
              <w:right w:val="single" w:sz="12" w:space="0" w:color="auto"/>
            </w:tcBorders>
          </w:tcPr>
          <w:p w:rsidR="00882CC2" w:rsidRPr="002A06B4" w:rsidRDefault="00882CC2" w:rsidP="00996E01">
            <w:pPr>
              <w:rPr>
                <w:rFonts w:eastAsia="Times New Roman"/>
                <w:sz w:val="20"/>
                <w:szCs w:val="20"/>
              </w:rPr>
            </w:pPr>
          </w:p>
        </w:tc>
      </w:tr>
      <w:tr w:rsidR="00882CC2" w:rsidRPr="002A06B4" w:rsidTr="00736CFA">
        <w:trPr>
          <w:trHeight w:val="43"/>
        </w:trPr>
        <w:tc>
          <w:tcPr>
            <w:tcW w:w="1675" w:type="dxa"/>
            <w:tcBorders>
              <w:top w:val="single" w:sz="12" w:space="0" w:color="auto"/>
              <w:left w:val="single" w:sz="12" w:space="0" w:color="auto"/>
            </w:tcBorders>
            <w:shd w:val="clear" w:color="auto" w:fill="auto"/>
            <w:noWrap/>
            <w:tcMar>
              <w:left w:w="58" w:type="dxa"/>
              <w:right w:w="58" w:type="dxa"/>
            </w:tcMar>
            <w:vAlign w:val="center"/>
            <w:hideMark/>
          </w:tcPr>
          <w:p w:rsidR="00882CC2" w:rsidRPr="002A06B4" w:rsidRDefault="00882CC2" w:rsidP="002A06B4">
            <w:pPr>
              <w:jc w:val="center"/>
              <w:rPr>
                <w:rFonts w:eastAsia="Times New Roman"/>
                <w:sz w:val="20"/>
                <w:szCs w:val="20"/>
              </w:rPr>
            </w:pPr>
            <w:r>
              <w:rPr>
                <w:rFonts w:eastAsia="Times New Roman"/>
                <w:sz w:val="20"/>
                <w:szCs w:val="20"/>
              </w:rPr>
              <w:t>Oct. 7-9</w:t>
            </w:r>
          </w:p>
        </w:tc>
        <w:tc>
          <w:tcPr>
            <w:tcW w:w="3116" w:type="dxa"/>
            <w:tcBorders>
              <w:top w:val="single" w:sz="12" w:space="0" w:color="auto"/>
            </w:tcBorders>
            <w:shd w:val="clear" w:color="auto" w:fill="auto"/>
            <w:tcMar>
              <w:left w:w="58" w:type="dxa"/>
              <w:right w:w="58" w:type="dxa"/>
            </w:tcMar>
            <w:vAlign w:val="center"/>
            <w:hideMark/>
          </w:tcPr>
          <w:p w:rsidR="00882CC2" w:rsidRPr="002A06B4" w:rsidRDefault="00471836" w:rsidP="002A06B4">
            <w:pPr>
              <w:rPr>
                <w:rFonts w:eastAsia="Times New Roman"/>
                <w:sz w:val="20"/>
                <w:szCs w:val="20"/>
              </w:rPr>
            </w:pPr>
            <w:r>
              <w:rPr>
                <w:rFonts w:eastAsia="Times New Roman"/>
                <w:sz w:val="20"/>
                <w:szCs w:val="20"/>
              </w:rPr>
              <w:t>Variation in</w:t>
            </w:r>
            <w:r w:rsidR="00395680">
              <w:rPr>
                <w:rFonts w:eastAsia="Times New Roman"/>
                <w:sz w:val="20"/>
                <w:szCs w:val="20"/>
              </w:rPr>
              <w:t xml:space="preserve"> Populations</w:t>
            </w:r>
          </w:p>
        </w:tc>
        <w:tc>
          <w:tcPr>
            <w:tcW w:w="3116" w:type="dxa"/>
            <w:tcBorders>
              <w:top w:val="single" w:sz="12" w:space="0" w:color="auto"/>
            </w:tcBorders>
            <w:shd w:val="clear" w:color="auto" w:fill="auto"/>
            <w:noWrap/>
            <w:tcMar>
              <w:left w:w="58" w:type="dxa"/>
              <w:right w:w="58" w:type="dxa"/>
            </w:tcMar>
            <w:vAlign w:val="center"/>
            <w:hideMark/>
          </w:tcPr>
          <w:p w:rsidR="00882CC2" w:rsidRPr="002A06B4" w:rsidRDefault="00471836" w:rsidP="002A06B4">
            <w:pPr>
              <w:jc w:val="center"/>
              <w:rPr>
                <w:rFonts w:eastAsia="Times New Roman"/>
                <w:sz w:val="20"/>
                <w:szCs w:val="20"/>
              </w:rPr>
            </w:pPr>
            <w:r>
              <w:rPr>
                <w:rFonts w:eastAsia="Times New Roman"/>
                <w:sz w:val="20"/>
                <w:szCs w:val="20"/>
              </w:rPr>
              <w:t>Density Dependence</w:t>
            </w:r>
          </w:p>
        </w:tc>
        <w:tc>
          <w:tcPr>
            <w:tcW w:w="3117" w:type="dxa"/>
            <w:tcBorders>
              <w:top w:val="single" w:sz="12" w:space="0" w:color="auto"/>
            </w:tcBorders>
            <w:shd w:val="clear" w:color="auto" w:fill="auto"/>
            <w:noWrap/>
            <w:tcMar>
              <w:left w:w="58" w:type="dxa"/>
              <w:right w:w="58" w:type="dxa"/>
            </w:tcMar>
            <w:vAlign w:val="center"/>
            <w:hideMark/>
          </w:tcPr>
          <w:p w:rsidR="00882CC2" w:rsidRPr="002A06B4" w:rsidRDefault="00395680" w:rsidP="00996E01">
            <w:pPr>
              <w:rPr>
                <w:rFonts w:eastAsia="Times New Roman"/>
                <w:sz w:val="20"/>
                <w:szCs w:val="20"/>
              </w:rPr>
            </w:pPr>
            <w:r>
              <w:rPr>
                <w:rFonts w:eastAsia="Times New Roman"/>
                <w:sz w:val="20"/>
                <w:szCs w:val="20"/>
              </w:rPr>
              <w:t>Regulation of Populations</w:t>
            </w:r>
          </w:p>
        </w:tc>
        <w:tc>
          <w:tcPr>
            <w:tcW w:w="1959" w:type="dxa"/>
            <w:tcBorders>
              <w:top w:val="single" w:sz="12" w:space="0" w:color="auto"/>
              <w:right w:val="single" w:sz="12" w:space="0" w:color="auto"/>
            </w:tcBorders>
          </w:tcPr>
          <w:p w:rsidR="00882CC2" w:rsidRPr="002A06B4" w:rsidRDefault="004068DB" w:rsidP="00996E01">
            <w:pPr>
              <w:rPr>
                <w:rFonts w:eastAsia="Times New Roman"/>
                <w:sz w:val="20"/>
                <w:szCs w:val="20"/>
              </w:rPr>
            </w:pPr>
            <w:r>
              <w:rPr>
                <w:rFonts w:eastAsia="Times New Roman"/>
                <w:sz w:val="20"/>
                <w:szCs w:val="20"/>
              </w:rPr>
              <w:t>Chapter 3</w:t>
            </w:r>
          </w:p>
        </w:tc>
      </w:tr>
      <w:tr w:rsidR="00882CC2" w:rsidRPr="002A06B4" w:rsidTr="00736CFA">
        <w:trPr>
          <w:trHeight w:val="43"/>
        </w:trPr>
        <w:tc>
          <w:tcPr>
            <w:tcW w:w="1675" w:type="dxa"/>
            <w:tcBorders>
              <w:left w:val="single" w:sz="12" w:space="0" w:color="auto"/>
            </w:tcBorders>
            <w:shd w:val="clear" w:color="auto" w:fill="auto"/>
            <w:noWrap/>
            <w:tcMar>
              <w:left w:w="58" w:type="dxa"/>
              <w:right w:w="58" w:type="dxa"/>
            </w:tcMar>
            <w:vAlign w:val="center"/>
            <w:hideMark/>
          </w:tcPr>
          <w:p w:rsidR="00882CC2" w:rsidRPr="002A06B4" w:rsidRDefault="00882CC2" w:rsidP="002A06B4">
            <w:pPr>
              <w:jc w:val="center"/>
              <w:rPr>
                <w:rFonts w:eastAsia="Times New Roman"/>
                <w:sz w:val="20"/>
                <w:szCs w:val="20"/>
              </w:rPr>
            </w:pPr>
            <w:r>
              <w:rPr>
                <w:rFonts w:eastAsia="Times New Roman"/>
                <w:sz w:val="20"/>
                <w:szCs w:val="20"/>
              </w:rPr>
              <w:t>Oct. 14-16</w:t>
            </w:r>
          </w:p>
        </w:tc>
        <w:tc>
          <w:tcPr>
            <w:tcW w:w="3116" w:type="dxa"/>
            <w:shd w:val="clear" w:color="auto" w:fill="auto"/>
            <w:tcMar>
              <w:left w:w="58" w:type="dxa"/>
              <w:right w:w="58" w:type="dxa"/>
            </w:tcMar>
            <w:vAlign w:val="center"/>
            <w:hideMark/>
          </w:tcPr>
          <w:p w:rsidR="00882CC2" w:rsidRPr="002A06B4" w:rsidRDefault="00471836" w:rsidP="002A06B4">
            <w:pPr>
              <w:rPr>
                <w:rFonts w:eastAsia="Times New Roman"/>
                <w:sz w:val="20"/>
                <w:szCs w:val="20"/>
              </w:rPr>
            </w:pPr>
            <w:r>
              <w:rPr>
                <w:rFonts w:eastAsia="Times New Roman"/>
                <w:sz w:val="20"/>
                <w:szCs w:val="20"/>
              </w:rPr>
              <w:t>Regulation</w:t>
            </w:r>
            <w:r w:rsidR="00395680">
              <w:rPr>
                <w:rFonts w:eastAsia="Times New Roman"/>
                <w:sz w:val="20"/>
                <w:szCs w:val="20"/>
              </w:rPr>
              <w:t xml:space="preserve"> of Populations</w:t>
            </w:r>
          </w:p>
        </w:tc>
        <w:tc>
          <w:tcPr>
            <w:tcW w:w="3116" w:type="dxa"/>
            <w:shd w:val="clear" w:color="auto" w:fill="auto"/>
            <w:tcMar>
              <w:left w:w="58" w:type="dxa"/>
              <w:right w:w="58" w:type="dxa"/>
            </w:tcMar>
            <w:vAlign w:val="center"/>
            <w:hideMark/>
          </w:tcPr>
          <w:p w:rsidR="00882CC2" w:rsidRPr="002A06B4" w:rsidRDefault="00471836" w:rsidP="002A06B4">
            <w:pPr>
              <w:jc w:val="center"/>
              <w:rPr>
                <w:rFonts w:eastAsia="Times New Roman"/>
                <w:sz w:val="20"/>
                <w:szCs w:val="20"/>
              </w:rPr>
            </w:pPr>
            <w:r>
              <w:rPr>
                <w:rFonts w:eastAsia="Times New Roman"/>
                <w:sz w:val="20"/>
                <w:szCs w:val="20"/>
              </w:rPr>
              <w:t>Density Dependence</w:t>
            </w:r>
          </w:p>
        </w:tc>
        <w:tc>
          <w:tcPr>
            <w:tcW w:w="3117" w:type="dxa"/>
            <w:shd w:val="clear" w:color="auto" w:fill="auto"/>
            <w:noWrap/>
            <w:tcMar>
              <w:left w:w="58" w:type="dxa"/>
              <w:right w:w="58" w:type="dxa"/>
            </w:tcMar>
            <w:vAlign w:val="center"/>
            <w:hideMark/>
          </w:tcPr>
          <w:p w:rsidR="00882CC2" w:rsidRPr="002A06B4" w:rsidRDefault="00395680" w:rsidP="002A06B4">
            <w:pPr>
              <w:rPr>
                <w:rFonts w:eastAsia="Times New Roman"/>
                <w:sz w:val="20"/>
                <w:szCs w:val="20"/>
              </w:rPr>
            </w:pPr>
            <w:r>
              <w:rPr>
                <w:rFonts w:eastAsia="Times New Roman"/>
                <w:sz w:val="20"/>
                <w:szCs w:val="20"/>
              </w:rPr>
              <w:t>Age Structure of Populations</w:t>
            </w:r>
          </w:p>
        </w:tc>
        <w:tc>
          <w:tcPr>
            <w:tcW w:w="1959" w:type="dxa"/>
            <w:tcBorders>
              <w:right w:val="single" w:sz="12" w:space="0" w:color="auto"/>
            </w:tcBorders>
          </w:tcPr>
          <w:p w:rsidR="00882CC2" w:rsidRPr="002A06B4" w:rsidRDefault="004068DB" w:rsidP="002A06B4">
            <w:pPr>
              <w:rPr>
                <w:rFonts w:eastAsia="Times New Roman"/>
                <w:sz w:val="20"/>
                <w:szCs w:val="20"/>
              </w:rPr>
            </w:pPr>
            <w:r>
              <w:rPr>
                <w:rFonts w:eastAsia="Times New Roman"/>
                <w:sz w:val="20"/>
                <w:szCs w:val="20"/>
              </w:rPr>
              <w:t>Chapter 4</w:t>
            </w:r>
          </w:p>
        </w:tc>
      </w:tr>
      <w:tr w:rsidR="00882CC2" w:rsidRPr="002A06B4" w:rsidTr="00736CFA">
        <w:trPr>
          <w:trHeight w:val="43"/>
        </w:trPr>
        <w:tc>
          <w:tcPr>
            <w:tcW w:w="1675" w:type="dxa"/>
            <w:tcBorders>
              <w:left w:val="single" w:sz="12" w:space="0" w:color="auto"/>
            </w:tcBorders>
            <w:shd w:val="clear" w:color="auto" w:fill="auto"/>
            <w:noWrap/>
            <w:tcMar>
              <w:left w:w="58" w:type="dxa"/>
              <w:right w:w="58" w:type="dxa"/>
            </w:tcMar>
            <w:vAlign w:val="center"/>
            <w:hideMark/>
          </w:tcPr>
          <w:p w:rsidR="00882CC2" w:rsidRPr="002A06B4" w:rsidRDefault="00882CC2" w:rsidP="002A06B4">
            <w:pPr>
              <w:jc w:val="center"/>
              <w:rPr>
                <w:rFonts w:eastAsia="Times New Roman"/>
                <w:sz w:val="20"/>
                <w:szCs w:val="20"/>
              </w:rPr>
            </w:pPr>
            <w:r>
              <w:rPr>
                <w:rFonts w:eastAsia="Times New Roman"/>
                <w:sz w:val="20"/>
                <w:szCs w:val="20"/>
              </w:rPr>
              <w:t>Oct. 21-13</w:t>
            </w:r>
          </w:p>
        </w:tc>
        <w:tc>
          <w:tcPr>
            <w:tcW w:w="3116" w:type="dxa"/>
            <w:shd w:val="clear" w:color="auto" w:fill="auto"/>
            <w:tcMar>
              <w:left w:w="58" w:type="dxa"/>
              <w:right w:w="58" w:type="dxa"/>
            </w:tcMar>
            <w:vAlign w:val="center"/>
            <w:hideMark/>
          </w:tcPr>
          <w:p w:rsidR="00882CC2" w:rsidRPr="002A06B4" w:rsidRDefault="00471836" w:rsidP="002A06B4">
            <w:pPr>
              <w:rPr>
                <w:rFonts w:eastAsia="Times New Roman"/>
                <w:sz w:val="20"/>
                <w:szCs w:val="20"/>
              </w:rPr>
            </w:pPr>
            <w:r>
              <w:rPr>
                <w:rFonts w:eastAsia="Times New Roman"/>
                <w:sz w:val="20"/>
                <w:szCs w:val="20"/>
              </w:rPr>
              <w:t xml:space="preserve">Age </w:t>
            </w:r>
            <w:r w:rsidR="00395680">
              <w:rPr>
                <w:rFonts w:eastAsia="Times New Roman"/>
                <w:sz w:val="20"/>
                <w:szCs w:val="20"/>
              </w:rPr>
              <w:t>Structure of Populations</w:t>
            </w:r>
          </w:p>
        </w:tc>
        <w:tc>
          <w:tcPr>
            <w:tcW w:w="3116" w:type="dxa"/>
            <w:shd w:val="clear" w:color="auto" w:fill="auto"/>
            <w:tcMar>
              <w:left w:w="58" w:type="dxa"/>
              <w:right w:w="58" w:type="dxa"/>
            </w:tcMar>
            <w:vAlign w:val="center"/>
            <w:hideMark/>
          </w:tcPr>
          <w:p w:rsidR="00882CC2" w:rsidRPr="002A06B4" w:rsidRDefault="00471836" w:rsidP="002A06B4">
            <w:pPr>
              <w:jc w:val="center"/>
              <w:rPr>
                <w:rFonts w:eastAsia="Times New Roman"/>
                <w:sz w:val="20"/>
                <w:szCs w:val="20"/>
              </w:rPr>
            </w:pPr>
            <w:r>
              <w:rPr>
                <w:rFonts w:eastAsia="Times New Roman"/>
                <w:sz w:val="20"/>
                <w:szCs w:val="20"/>
              </w:rPr>
              <w:t>Brook Trout</w:t>
            </w:r>
          </w:p>
        </w:tc>
        <w:tc>
          <w:tcPr>
            <w:tcW w:w="3117" w:type="dxa"/>
            <w:shd w:val="clear" w:color="auto" w:fill="auto"/>
            <w:noWrap/>
            <w:tcMar>
              <w:left w:w="58" w:type="dxa"/>
              <w:right w:w="58" w:type="dxa"/>
            </w:tcMar>
            <w:vAlign w:val="center"/>
            <w:hideMark/>
          </w:tcPr>
          <w:p w:rsidR="00882CC2" w:rsidRPr="002A06B4" w:rsidRDefault="00471836" w:rsidP="002A06B4">
            <w:pPr>
              <w:rPr>
                <w:rFonts w:eastAsia="Times New Roman"/>
                <w:sz w:val="20"/>
                <w:szCs w:val="20"/>
              </w:rPr>
            </w:pPr>
            <w:r>
              <w:rPr>
                <w:rFonts w:eastAsia="Times New Roman"/>
                <w:sz w:val="20"/>
                <w:szCs w:val="20"/>
              </w:rPr>
              <w:t>Age/Stage</w:t>
            </w:r>
            <w:r w:rsidR="00395680">
              <w:rPr>
                <w:rFonts w:eastAsia="Times New Roman"/>
                <w:sz w:val="20"/>
                <w:szCs w:val="20"/>
              </w:rPr>
              <w:t xml:space="preserve"> Structure of Populations</w:t>
            </w:r>
          </w:p>
        </w:tc>
        <w:tc>
          <w:tcPr>
            <w:tcW w:w="1959" w:type="dxa"/>
            <w:tcBorders>
              <w:right w:val="single" w:sz="12" w:space="0" w:color="auto"/>
            </w:tcBorders>
          </w:tcPr>
          <w:p w:rsidR="00882CC2" w:rsidRPr="002A06B4" w:rsidRDefault="004068DB" w:rsidP="002A06B4">
            <w:pPr>
              <w:rPr>
                <w:rFonts w:eastAsia="Times New Roman"/>
                <w:sz w:val="20"/>
                <w:szCs w:val="20"/>
              </w:rPr>
            </w:pPr>
            <w:r>
              <w:rPr>
                <w:rFonts w:eastAsia="Times New Roman"/>
                <w:sz w:val="20"/>
                <w:szCs w:val="20"/>
              </w:rPr>
              <w:t>Chapter 5</w:t>
            </w:r>
          </w:p>
        </w:tc>
      </w:tr>
      <w:tr w:rsidR="00882CC2" w:rsidRPr="002A06B4" w:rsidTr="00736CFA">
        <w:trPr>
          <w:trHeight w:val="43"/>
        </w:trPr>
        <w:tc>
          <w:tcPr>
            <w:tcW w:w="1675" w:type="dxa"/>
            <w:tcBorders>
              <w:left w:val="single" w:sz="12" w:space="0" w:color="auto"/>
            </w:tcBorders>
            <w:shd w:val="clear" w:color="auto" w:fill="auto"/>
            <w:noWrap/>
            <w:tcMar>
              <w:left w:w="58" w:type="dxa"/>
              <w:right w:w="58" w:type="dxa"/>
            </w:tcMar>
            <w:vAlign w:val="center"/>
            <w:hideMark/>
          </w:tcPr>
          <w:p w:rsidR="00882CC2" w:rsidRPr="002A06B4" w:rsidRDefault="00882CC2" w:rsidP="002A06B4">
            <w:pPr>
              <w:jc w:val="center"/>
              <w:rPr>
                <w:rFonts w:eastAsia="Times New Roman"/>
                <w:sz w:val="20"/>
                <w:szCs w:val="20"/>
              </w:rPr>
            </w:pPr>
            <w:r>
              <w:rPr>
                <w:rFonts w:eastAsia="Times New Roman"/>
                <w:sz w:val="20"/>
                <w:szCs w:val="20"/>
              </w:rPr>
              <w:t>Oct. 28-30</w:t>
            </w:r>
          </w:p>
        </w:tc>
        <w:tc>
          <w:tcPr>
            <w:tcW w:w="3116" w:type="dxa"/>
            <w:shd w:val="clear" w:color="auto" w:fill="auto"/>
            <w:tcMar>
              <w:left w:w="58" w:type="dxa"/>
              <w:right w:w="58" w:type="dxa"/>
            </w:tcMar>
            <w:vAlign w:val="center"/>
            <w:hideMark/>
          </w:tcPr>
          <w:p w:rsidR="00882CC2" w:rsidRPr="002A06B4" w:rsidRDefault="00471836" w:rsidP="002A06B4">
            <w:pPr>
              <w:rPr>
                <w:rFonts w:eastAsia="Times New Roman"/>
                <w:sz w:val="20"/>
                <w:szCs w:val="20"/>
              </w:rPr>
            </w:pPr>
            <w:r>
              <w:rPr>
                <w:rFonts w:eastAsia="Times New Roman"/>
                <w:sz w:val="20"/>
                <w:szCs w:val="20"/>
              </w:rPr>
              <w:t>Stage Structure of Populations</w:t>
            </w:r>
          </w:p>
        </w:tc>
        <w:tc>
          <w:tcPr>
            <w:tcW w:w="3116" w:type="dxa"/>
            <w:shd w:val="clear" w:color="auto" w:fill="auto"/>
            <w:tcMar>
              <w:left w:w="58" w:type="dxa"/>
              <w:right w:w="58" w:type="dxa"/>
            </w:tcMar>
            <w:vAlign w:val="center"/>
            <w:hideMark/>
          </w:tcPr>
          <w:p w:rsidR="00882CC2" w:rsidRPr="002A06B4" w:rsidRDefault="00471836" w:rsidP="002A06B4">
            <w:pPr>
              <w:jc w:val="center"/>
              <w:rPr>
                <w:rFonts w:eastAsia="Times New Roman"/>
                <w:sz w:val="20"/>
                <w:szCs w:val="20"/>
              </w:rPr>
            </w:pPr>
            <w:r>
              <w:rPr>
                <w:rFonts w:eastAsia="Times New Roman"/>
                <w:sz w:val="20"/>
                <w:szCs w:val="20"/>
              </w:rPr>
              <w:t>Loggerhead Turtles</w:t>
            </w:r>
          </w:p>
        </w:tc>
        <w:tc>
          <w:tcPr>
            <w:tcW w:w="3117" w:type="dxa"/>
            <w:shd w:val="clear" w:color="auto" w:fill="auto"/>
            <w:noWrap/>
            <w:tcMar>
              <w:left w:w="58" w:type="dxa"/>
              <w:right w:w="58" w:type="dxa"/>
            </w:tcMar>
            <w:vAlign w:val="center"/>
            <w:hideMark/>
          </w:tcPr>
          <w:p w:rsidR="00882CC2" w:rsidRPr="004068DB" w:rsidRDefault="00471836" w:rsidP="002A06B4">
            <w:pPr>
              <w:rPr>
                <w:rFonts w:eastAsia="Times New Roman"/>
                <w:b/>
                <w:sz w:val="20"/>
                <w:szCs w:val="20"/>
              </w:rPr>
            </w:pPr>
            <w:r>
              <w:rPr>
                <w:rFonts w:eastAsia="Times New Roman"/>
                <w:sz w:val="20"/>
                <w:szCs w:val="20"/>
              </w:rPr>
              <w:t>Stage</w:t>
            </w:r>
            <w:r>
              <w:rPr>
                <w:rFonts w:eastAsia="Times New Roman"/>
                <w:sz w:val="20"/>
                <w:szCs w:val="20"/>
              </w:rPr>
              <w:t>/Spatial</w:t>
            </w:r>
            <w:r>
              <w:rPr>
                <w:rFonts w:eastAsia="Times New Roman"/>
                <w:sz w:val="20"/>
                <w:szCs w:val="20"/>
              </w:rPr>
              <w:t xml:space="preserve"> Structure of Populations</w:t>
            </w:r>
          </w:p>
        </w:tc>
        <w:tc>
          <w:tcPr>
            <w:tcW w:w="1959" w:type="dxa"/>
            <w:tcBorders>
              <w:right w:val="single" w:sz="12" w:space="0" w:color="auto"/>
            </w:tcBorders>
          </w:tcPr>
          <w:p w:rsidR="00882CC2" w:rsidRPr="002A06B4" w:rsidRDefault="00882CC2" w:rsidP="002A06B4">
            <w:pPr>
              <w:rPr>
                <w:rFonts w:eastAsia="Times New Roman"/>
                <w:sz w:val="20"/>
                <w:szCs w:val="20"/>
              </w:rPr>
            </w:pPr>
          </w:p>
        </w:tc>
      </w:tr>
      <w:tr w:rsidR="00882CC2" w:rsidRPr="002A06B4" w:rsidTr="00736CFA">
        <w:trPr>
          <w:trHeight w:val="43"/>
        </w:trPr>
        <w:tc>
          <w:tcPr>
            <w:tcW w:w="1675" w:type="dxa"/>
            <w:tcBorders>
              <w:left w:val="single" w:sz="12" w:space="0" w:color="auto"/>
              <w:bottom w:val="single" w:sz="12" w:space="0" w:color="auto"/>
            </w:tcBorders>
            <w:shd w:val="clear" w:color="auto" w:fill="auto"/>
            <w:noWrap/>
            <w:tcMar>
              <w:left w:w="58" w:type="dxa"/>
              <w:right w:w="58" w:type="dxa"/>
            </w:tcMar>
            <w:vAlign w:val="center"/>
            <w:hideMark/>
          </w:tcPr>
          <w:p w:rsidR="00882CC2" w:rsidRPr="004068DB" w:rsidRDefault="00882CC2" w:rsidP="002A06B4">
            <w:pPr>
              <w:jc w:val="center"/>
              <w:rPr>
                <w:rFonts w:eastAsia="Times New Roman"/>
                <w:sz w:val="20"/>
                <w:szCs w:val="20"/>
              </w:rPr>
            </w:pPr>
            <w:r w:rsidRPr="004068DB">
              <w:rPr>
                <w:rFonts w:eastAsia="Times New Roman"/>
                <w:bCs/>
                <w:sz w:val="20"/>
                <w:szCs w:val="20"/>
              </w:rPr>
              <w:t>Nov.4-6</w:t>
            </w:r>
          </w:p>
        </w:tc>
        <w:tc>
          <w:tcPr>
            <w:tcW w:w="3116" w:type="dxa"/>
            <w:tcBorders>
              <w:bottom w:val="single" w:sz="12" w:space="0" w:color="auto"/>
            </w:tcBorders>
            <w:shd w:val="clear" w:color="auto" w:fill="auto"/>
            <w:tcMar>
              <w:left w:w="58" w:type="dxa"/>
              <w:right w:w="58" w:type="dxa"/>
            </w:tcMar>
            <w:vAlign w:val="center"/>
            <w:hideMark/>
          </w:tcPr>
          <w:p w:rsidR="00882CC2" w:rsidRPr="002A06B4" w:rsidRDefault="004068DB" w:rsidP="002A06B4">
            <w:pPr>
              <w:rPr>
                <w:rFonts w:eastAsia="Times New Roman"/>
                <w:sz w:val="20"/>
                <w:szCs w:val="20"/>
              </w:rPr>
            </w:pPr>
            <w:r>
              <w:rPr>
                <w:rFonts w:eastAsia="Times New Roman"/>
                <w:sz w:val="20"/>
                <w:szCs w:val="20"/>
              </w:rPr>
              <w:t>Spatial Structure of Populations</w:t>
            </w:r>
          </w:p>
        </w:tc>
        <w:tc>
          <w:tcPr>
            <w:tcW w:w="3116" w:type="dxa"/>
            <w:tcBorders>
              <w:bottom w:val="single" w:sz="12" w:space="0" w:color="auto"/>
            </w:tcBorders>
            <w:shd w:val="clear" w:color="auto" w:fill="auto"/>
            <w:tcMar>
              <w:left w:w="58" w:type="dxa"/>
              <w:right w:w="58" w:type="dxa"/>
            </w:tcMar>
            <w:vAlign w:val="center"/>
            <w:hideMark/>
          </w:tcPr>
          <w:p w:rsidR="00882CC2" w:rsidRPr="002A06B4" w:rsidRDefault="00471836" w:rsidP="002A06B4">
            <w:pPr>
              <w:jc w:val="center"/>
              <w:rPr>
                <w:rFonts w:eastAsia="Times New Roman"/>
                <w:sz w:val="20"/>
                <w:szCs w:val="20"/>
              </w:rPr>
            </w:pPr>
            <w:r>
              <w:rPr>
                <w:rFonts w:eastAsia="Times New Roman"/>
                <w:sz w:val="20"/>
                <w:szCs w:val="20"/>
              </w:rPr>
              <w:t>Review for Midterm</w:t>
            </w:r>
          </w:p>
        </w:tc>
        <w:tc>
          <w:tcPr>
            <w:tcW w:w="3117" w:type="dxa"/>
            <w:tcBorders>
              <w:bottom w:val="single" w:sz="12" w:space="0" w:color="auto"/>
            </w:tcBorders>
            <w:shd w:val="clear" w:color="auto" w:fill="auto"/>
            <w:noWrap/>
            <w:tcMar>
              <w:left w:w="58" w:type="dxa"/>
              <w:right w:w="58" w:type="dxa"/>
            </w:tcMar>
            <w:vAlign w:val="center"/>
            <w:hideMark/>
          </w:tcPr>
          <w:p w:rsidR="00882CC2" w:rsidRPr="00471836" w:rsidRDefault="00471836" w:rsidP="002A06B4">
            <w:pPr>
              <w:rPr>
                <w:rFonts w:eastAsia="Times New Roman"/>
                <w:b/>
                <w:sz w:val="20"/>
                <w:szCs w:val="20"/>
              </w:rPr>
            </w:pPr>
            <w:r w:rsidRPr="00471836">
              <w:rPr>
                <w:rFonts w:eastAsia="Times New Roman"/>
                <w:b/>
                <w:sz w:val="20"/>
                <w:szCs w:val="20"/>
              </w:rPr>
              <w:t>Midterm 2</w:t>
            </w:r>
          </w:p>
        </w:tc>
        <w:tc>
          <w:tcPr>
            <w:tcW w:w="1959" w:type="dxa"/>
            <w:tcBorders>
              <w:bottom w:val="single" w:sz="12" w:space="0" w:color="auto"/>
              <w:right w:val="single" w:sz="12" w:space="0" w:color="auto"/>
            </w:tcBorders>
          </w:tcPr>
          <w:p w:rsidR="00882CC2" w:rsidRPr="002A06B4" w:rsidRDefault="004068DB" w:rsidP="002A06B4">
            <w:pPr>
              <w:rPr>
                <w:rFonts w:eastAsia="Times New Roman"/>
                <w:sz w:val="20"/>
                <w:szCs w:val="20"/>
              </w:rPr>
            </w:pPr>
            <w:r>
              <w:rPr>
                <w:rFonts w:eastAsia="Times New Roman"/>
                <w:sz w:val="20"/>
                <w:szCs w:val="20"/>
              </w:rPr>
              <w:t>Chapter 6</w:t>
            </w:r>
          </w:p>
        </w:tc>
      </w:tr>
      <w:tr w:rsidR="00882CC2" w:rsidRPr="002A06B4" w:rsidTr="00736CFA">
        <w:trPr>
          <w:trHeight w:val="43"/>
        </w:trPr>
        <w:tc>
          <w:tcPr>
            <w:tcW w:w="1675" w:type="dxa"/>
            <w:tcBorders>
              <w:top w:val="single" w:sz="12" w:space="0" w:color="auto"/>
              <w:left w:val="single" w:sz="12" w:space="0" w:color="auto"/>
            </w:tcBorders>
            <w:shd w:val="clear" w:color="auto" w:fill="auto"/>
            <w:noWrap/>
            <w:tcMar>
              <w:left w:w="58" w:type="dxa"/>
              <w:right w:w="58" w:type="dxa"/>
            </w:tcMar>
            <w:vAlign w:val="center"/>
            <w:hideMark/>
          </w:tcPr>
          <w:p w:rsidR="00882CC2" w:rsidRPr="002A06B4" w:rsidRDefault="00882CC2" w:rsidP="002A06B4">
            <w:pPr>
              <w:jc w:val="center"/>
              <w:rPr>
                <w:rFonts w:eastAsia="Times New Roman"/>
                <w:b/>
                <w:bCs/>
                <w:sz w:val="20"/>
                <w:szCs w:val="20"/>
              </w:rPr>
            </w:pPr>
            <w:r>
              <w:rPr>
                <w:rFonts w:eastAsia="Times New Roman"/>
                <w:sz w:val="20"/>
                <w:szCs w:val="20"/>
              </w:rPr>
              <w:t>Nov. 11-13</w:t>
            </w:r>
          </w:p>
        </w:tc>
        <w:tc>
          <w:tcPr>
            <w:tcW w:w="3116" w:type="dxa"/>
            <w:tcBorders>
              <w:top w:val="single" w:sz="12" w:space="0" w:color="auto"/>
            </w:tcBorders>
            <w:shd w:val="clear" w:color="auto" w:fill="auto"/>
            <w:tcMar>
              <w:left w:w="58" w:type="dxa"/>
              <w:right w:w="58" w:type="dxa"/>
            </w:tcMar>
            <w:vAlign w:val="center"/>
            <w:hideMark/>
          </w:tcPr>
          <w:p w:rsidR="00882CC2" w:rsidRPr="004068DB" w:rsidRDefault="004068DB" w:rsidP="002A06B4">
            <w:pPr>
              <w:rPr>
                <w:rFonts w:eastAsia="Times New Roman"/>
                <w:bCs/>
                <w:sz w:val="20"/>
                <w:szCs w:val="20"/>
              </w:rPr>
            </w:pPr>
            <w:r w:rsidRPr="004068DB">
              <w:rPr>
                <w:rFonts w:eastAsia="Times New Roman"/>
                <w:bCs/>
                <w:sz w:val="20"/>
                <w:szCs w:val="20"/>
              </w:rPr>
              <w:t>Predator/Prey Interactions</w:t>
            </w:r>
          </w:p>
        </w:tc>
        <w:tc>
          <w:tcPr>
            <w:tcW w:w="3116" w:type="dxa"/>
            <w:tcBorders>
              <w:top w:val="single" w:sz="12" w:space="0" w:color="auto"/>
            </w:tcBorders>
            <w:shd w:val="clear" w:color="auto" w:fill="auto"/>
            <w:noWrap/>
            <w:tcMar>
              <w:left w:w="58" w:type="dxa"/>
              <w:right w:w="58" w:type="dxa"/>
            </w:tcMar>
            <w:vAlign w:val="center"/>
            <w:hideMark/>
          </w:tcPr>
          <w:p w:rsidR="00882CC2" w:rsidRPr="004068DB" w:rsidRDefault="00736CFA" w:rsidP="002A06B4">
            <w:pPr>
              <w:jc w:val="center"/>
              <w:rPr>
                <w:rFonts w:eastAsia="Times New Roman"/>
                <w:sz w:val="20"/>
                <w:szCs w:val="20"/>
              </w:rPr>
            </w:pPr>
            <w:r>
              <w:rPr>
                <w:rFonts w:eastAsia="Times New Roman"/>
                <w:sz w:val="20"/>
                <w:szCs w:val="20"/>
              </w:rPr>
              <w:t>Spotted Owls</w:t>
            </w:r>
          </w:p>
        </w:tc>
        <w:tc>
          <w:tcPr>
            <w:tcW w:w="3117" w:type="dxa"/>
            <w:tcBorders>
              <w:top w:val="single" w:sz="12" w:space="0" w:color="auto"/>
            </w:tcBorders>
            <w:shd w:val="clear" w:color="auto" w:fill="auto"/>
            <w:noWrap/>
            <w:tcMar>
              <w:left w:w="58" w:type="dxa"/>
              <w:right w:w="58" w:type="dxa"/>
            </w:tcMar>
            <w:vAlign w:val="center"/>
            <w:hideMark/>
          </w:tcPr>
          <w:p w:rsidR="00882CC2" w:rsidRPr="004068DB" w:rsidRDefault="00E91B7C" w:rsidP="002A06B4">
            <w:pPr>
              <w:rPr>
                <w:rFonts w:eastAsia="Times New Roman"/>
                <w:i/>
                <w:sz w:val="20"/>
                <w:szCs w:val="20"/>
              </w:rPr>
            </w:pPr>
            <w:r w:rsidRPr="004068DB">
              <w:rPr>
                <w:rFonts w:eastAsia="Times New Roman"/>
                <w:i/>
                <w:sz w:val="20"/>
                <w:szCs w:val="20"/>
              </w:rPr>
              <w:t>No class</w:t>
            </w:r>
          </w:p>
        </w:tc>
        <w:tc>
          <w:tcPr>
            <w:tcW w:w="1959" w:type="dxa"/>
            <w:tcBorders>
              <w:top w:val="single" w:sz="12" w:space="0" w:color="auto"/>
              <w:right w:val="single" w:sz="12" w:space="0" w:color="auto"/>
            </w:tcBorders>
          </w:tcPr>
          <w:p w:rsidR="00882CC2" w:rsidRPr="002A06B4" w:rsidRDefault="00882CC2" w:rsidP="002A06B4">
            <w:pPr>
              <w:rPr>
                <w:rFonts w:eastAsia="Times New Roman"/>
                <w:sz w:val="20"/>
                <w:szCs w:val="20"/>
              </w:rPr>
            </w:pPr>
          </w:p>
        </w:tc>
      </w:tr>
      <w:tr w:rsidR="00882CC2" w:rsidRPr="002A06B4" w:rsidTr="00736CFA">
        <w:trPr>
          <w:trHeight w:val="43"/>
        </w:trPr>
        <w:tc>
          <w:tcPr>
            <w:tcW w:w="1675" w:type="dxa"/>
            <w:tcBorders>
              <w:left w:val="single" w:sz="12" w:space="0" w:color="auto"/>
            </w:tcBorders>
            <w:shd w:val="clear" w:color="auto" w:fill="auto"/>
            <w:noWrap/>
            <w:tcMar>
              <w:left w:w="58" w:type="dxa"/>
              <w:right w:w="58" w:type="dxa"/>
            </w:tcMar>
            <w:vAlign w:val="center"/>
            <w:hideMark/>
          </w:tcPr>
          <w:p w:rsidR="00882CC2" w:rsidRPr="002A06B4" w:rsidRDefault="00882CC2" w:rsidP="002A06B4">
            <w:pPr>
              <w:jc w:val="center"/>
              <w:rPr>
                <w:rFonts w:eastAsia="Times New Roman"/>
                <w:sz w:val="20"/>
                <w:szCs w:val="20"/>
              </w:rPr>
            </w:pPr>
            <w:r>
              <w:rPr>
                <w:rFonts w:eastAsia="Times New Roman"/>
                <w:sz w:val="20"/>
                <w:szCs w:val="20"/>
              </w:rPr>
              <w:t>Nov. 18-20</w:t>
            </w:r>
          </w:p>
        </w:tc>
        <w:tc>
          <w:tcPr>
            <w:tcW w:w="3116" w:type="dxa"/>
            <w:shd w:val="clear" w:color="auto" w:fill="auto"/>
            <w:tcMar>
              <w:left w:w="58" w:type="dxa"/>
              <w:right w:w="58" w:type="dxa"/>
            </w:tcMar>
            <w:vAlign w:val="center"/>
            <w:hideMark/>
          </w:tcPr>
          <w:p w:rsidR="00882CC2" w:rsidRPr="004068DB" w:rsidRDefault="004068DB" w:rsidP="002A06B4">
            <w:pPr>
              <w:rPr>
                <w:rFonts w:eastAsia="Times New Roman"/>
                <w:sz w:val="20"/>
                <w:szCs w:val="20"/>
              </w:rPr>
            </w:pPr>
            <w:r w:rsidRPr="004068DB">
              <w:rPr>
                <w:rFonts w:eastAsia="Times New Roman"/>
                <w:bCs/>
                <w:sz w:val="20"/>
                <w:szCs w:val="20"/>
              </w:rPr>
              <w:t>Predator/Prey Interactions</w:t>
            </w:r>
          </w:p>
        </w:tc>
        <w:tc>
          <w:tcPr>
            <w:tcW w:w="3116" w:type="dxa"/>
            <w:shd w:val="clear" w:color="auto" w:fill="auto"/>
            <w:noWrap/>
            <w:tcMar>
              <w:left w:w="58" w:type="dxa"/>
              <w:right w:w="58" w:type="dxa"/>
            </w:tcMar>
            <w:vAlign w:val="center"/>
            <w:hideMark/>
          </w:tcPr>
          <w:p w:rsidR="00882CC2" w:rsidRPr="004068DB" w:rsidRDefault="004068DB" w:rsidP="002A06B4">
            <w:pPr>
              <w:jc w:val="center"/>
              <w:rPr>
                <w:rFonts w:eastAsia="Times New Roman"/>
                <w:sz w:val="20"/>
                <w:szCs w:val="20"/>
              </w:rPr>
            </w:pPr>
            <w:r>
              <w:rPr>
                <w:rFonts w:eastAsia="Times New Roman"/>
                <w:sz w:val="20"/>
                <w:szCs w:val="20"/>
              </w:rPr>
              <w:t>Predator-Prey</w:t>
            </w:r>
          </w:p>
        </w:tc>
        <w:tc>
          <w:tcPr>
            <w:tcW w:w="3117" w:type="dxa"/>
            <w:shd w:val="clear" w:color="auto" w:fill="auto"/>
            <w:noWrap/>
            <w:tcMar>
              <w:left w:w="58" w:type="dxa"/>
              <w:right w:w="58" w:type="dxa"/>
            </w:tcMar>
            <w:vAlign w:val="center"/>
            <w:hideMark/>
          </w:tcPr>
          <w:p w:rsidR="00882CC2" w:rsidRPr="004068DB" w:rsidRDefault="004068DB" w:rsidP="002A06B4">
            <w:pPr>
              <w:rPr>
                <w:rFonts w:eastAsia="Times New Roman"/>
                <w:sz w:val="20"/>
                <w:szCs w:val="20"/>
              </w:rPr>
            </w:pPr>
            <w:r w:rsidRPr="004068DB">
              <w:rPr>
                <w:rFonts w:eastAsia="Times New Roman"/>
                <w:bCs/>
                <w:sz w:val="20"/>
                <w:szCs w:val="20"/>
              </w:rPr>
              <w:t>Predator/Prey Interactions</w:t>
            </w:r>
          </w:p>
        </w:tc>
        <w:tc>
          <w:tcPr>
            <w:tcW w:w="1959" w:type="dxa"/>
            <w:tcBorders>
              <w:right w:val="single" w:sz="12" w:space="0" w:color="auto"/>
            </w:tcBorders>
          </w:tcPr>
          <w:p w:rsidR="00882CC2" w:rsidRPr="002A06B4" w:rsidRDefault="00882CC2" w:rsidP="002A06B4">
            <w:pPr>
              <w:rPr>
                <w:rFonts w:eastAsia="Times New Roman"/>
                <w:sz w:val="20"/>
                <w:szCs w:val="20"/>
              </w:rPr>
            </w:pPr>
          </w:p>
        </w:tc>
      </w:tr>
      <w:tr w:rsidR="00882CC2" w:rsidRPr="002A06B4" w:rsidTr="00736CFA">
        <w:trPr>
          <w:trHeight w:val="43"/>
        </w:trPr>
        <w:tc>
          <w:tcPr>
            <w:tcW w:w="1675" w:type="dxa"/>
            <w:tcBorders>
              <w:left w:val="single" w:sz="12" w:space="0" w:color="auto"/>
            </w:tcBorders>
            <w:shd w:val="clear" w:color="auto" w:fill="auto"/>
            <w:noWrap/>
            <w:tcMar>
              <w:left w:w="58" w:type="dxa"/>
              <w:right w:w="58" w:type="dxa"/>
            </w:tcMar>
            <w:vAlign w:val="center"/>
            <w:hideMark/>
          </w:tcPr>
          <w:p w:rsidR="00882CC2" w:rsidRPr="002A06B4" w:rsidRDefault="00882CC2" w:rsidP="002A06B4">
            <w:pPr>
              <w:jc w:val="center"/>
              <w:rPr>
                <w:rFonts w:eastAsia="Times New Roman"/>
                <w:sz w:val="20"/>
                <w:szCs w:val="20"/>
              </w:rPr>
            </w:pPr>
            <w:r>
              <w:rPr>
                <w:rFonts w:eastAsia="Times New Roman"/>
                <w:sz w:val="20"/>
                <w:szCs w:val="20"/>
              </w:rPr>
              <w:t>Nov. 25-27</w:t>
            </w:r>
          </w:p>
        </w:tc>
        <w:tc>
          <w:tcPr>
            <w:tcW w:w="3116" w:type="dxa"/>
            <w:shd w:val="clear" w:color="auto" w:fill="auto"/>
            <w:tcMar>
              <w:left w:w="58" w:type="dxa"/>
              <w:right w:w="58" w:type="dxa"/>
            </w:tcMar>
            <w:vAlign w:val="center"/>
            <w:hideMark/>
          </w:tcPr>
          <w:p w:rsidR="00882CC2" w:rsidRPr="002A06B4" w:rsidRDefault="004068DB" w:rsidP="002A06B4">
            <w:pPr>
              <w:rPr>
                <w:rFonts w:eastAsia="Times New Roman"/>
                <w:sz w:val="20"/>
                <w:szCs w:val="20"/>
              </w:rPr>
            </w:pPr>
            <w:r>
              <w:rPr>
                <w:rFonts w:eastAsia="Times New Roman"/>
                <w:sz w:val="20"/>
                <w:szCs w:val="20"/>
              </w:rPr>
              <w:t>Competition</w:t>
            </w:r>
          </w:p>
        </w:tc>
        <w:tc>
          <w:tcPr>
            <w:tcW w:w="3116" w:type="dxa"/>
            <w:shd w:val="clear" w:color="auto" w:fill="auto"/>
            <w:tcMar>
              <w:left w:w="58" w:type="dxa"/>
              <w:right w:w="58" w:type="dxa"/>
            </w:tcMar>
            <w:vAlign w:val="center"/>
            <w:hideMark/>
          </w:tcPr>
          <w:p w:rsidR="00882CC2" w:rsidRPr="002A06B4" w:rsidRDefault="004068DB" w:rsidP="002A06B4">
            <w:pPr>
              <w:jc w:val="center"/>
              <w:rPr>
                <w:rFonts w:eastAsia="Times New Roman"/>
                <w:sz w:val="20"/>
                <w:szCs w:val="20"/>
              </w:rPr>
            </w:pPr>
            <w:r>
              <w:rPr>
                <w:rFonts w:eastAsia="Times New Roman"/>
                <w:sz w:val="20"/>
                <w:szCs w:val="20"/>
              </w:rPr>
              <w:t>Competition</w:t>
            </w:r>
          </w:p>
        </w:tc>
        <w:tc>
          <w:tcPr>
            <w:tcW w:w="3117" w:type="dxa"/>
            <w:shd w:val="clear" w:color="auto" w:fill="auto"/>
            <w:noWrap/>
            <w:tcMar>
              <w:left w:w="58" w:type="dxa"/>
              <w:right w:w="58" w:type="dxa"/>
            </w:tcMar>
            <w:vAlign w:val="center"/>
            <w:hideMark/>
          </w:tcPr>
          <w:p w:rsidR="00882CC2" w:rsidRPr="002A06B4" w:rsidRDefault="004068DB" w:rsidP="002A06B4">
            <w:pPr>
              <w:rPr>
                <w:rFonts w:eastAsia="Times New Roman"/>
                <w:sz w:val="20"/>
                <w:szCs w:val="20"/>
              </w:rPr>
            </w:pPr>
            <w:r>
              <w:rPr>
                <w:rFonts w:eastAsia="Times New Roman"/>
                <w:sz w:val="20"/>
                <w:szCs w:val="20"/>
              </w:rPr>
              <w:t>Competition</w:t>
            </w:r>
          </w:p>
        </w:tc>
        <w:tc>
          <w:tcPr>
            <w:tcW w:w="1959" w:type="dxa"/>
            <w:tcBorders>
              <w:right w:val="single" w:sz="12" w:space="0" w:color="auto"/>
            </w:tcBorders>
          </w:tcPr>
          <w:p w:rsidR="00882CC2" w:rsidRPr="002A06B4" w:rsidRDefault="00882CC2" w:rsidP="002A06B4">
            <w:pPr>
              <w:rPr>
                <w:rFonts w:eastAsia="Times New Roman"/>
                <w:sz w:val="20"/>
                <w:szCs w:val="20"/>
              </w:rPr>
            </w:pPr>
          </w:p>
        </w:tc>
      </w:tr>
      <w:tr w:rsidR="00882CC2" w:rsidRPr="002A06B4" w:rsidTr="00736CFA">
        <w:trPr>
          <w:trHeight w:val="43"/>
        </w:trPr>
        <w:tc>
          <w:tcPr>
            <w:tcW w:w="1675" w:type="dxa"/>
            <w:tcBorders>
              <w:left w:val="single" w:sz="12" w:space="0" w:color="auto"/>
            </w:tcBorders>
            <w:shd w:val="clear" w:color="auto" w:fill="auto"/>
            <w:noWrap/>
            <w:tcMar>
              <w:left w:w="58" w:type="dxa"/>
              <w:right w:w="58" w:type="dxa"/>
            </w:tcMar>
            <w:vAlign w:val="center"/>
            <w:hideMark/>
          </w:tcPr>
          <w:p w:rsidR="00882CC2" w:rsidRPr="002A06B4" w:rsidRDefault="00882CC2" w:rsidP="002A06B4">
            <w:pPr>
              <w:jc w:val="center"/>
              <w:rPr>
                <w:rFonts w:eastAsia="Times New Roman"/>
                <w:sz w:val="20"/>
                <w:szCs w:val="20"/>
              </w:rPr>
            </w:pPr>
            <w:r>
              <w:rPr>
                <w:rFonts w:eastAsia="Times New Roman"/>
                <w:sz w:val="20"/>
                <w:szCs w:val="20"/>
              </w:rPr>
              <w:t>Dec. 2-4</w:t>
            </w:r>
          </w:p>
        </w:tc>
        <w:tc>
          <w:tcPr>
            <w:tcW w:w="3116" w:type="dxa"/>
            <w:shd w:val="clear" w:color="auto" w:fill="auto"/>
            <w:tcMar>
              <w:left w:w="58" w:type="dxa"/>
              <w:right w:w="58" w:type="dxa"/>
            </w:tcMar>
            <w:vAlign w:val="center"/>
            <w:hideMark/>
          </w:tcPr>
          <w:p w:rsidR="00882CC2" w:rsidRPr="002A06B4" w:rsidRDefault="004068DB" w:rsidP="002A06B4">
            <w:pPr>
              <w:rPr>
                <w:rFonts w:eastAsia="Times New Roman"/>
                <w:sz w:val="20"/>
                <w:szCs w:val="20"/>
              </w:rPr>
            </w:pPr>
            <w:r>
              <w:rPr>
                <w:rFonts w:eastAsia="Times New Roman"/>
                <w:sz w:val="20"/>
                <w:szCs w:val="20"/>
              </w:rPr>
              <w:t>Competition</w:t>
            </w:r>
          </w:p>
        </w:tc>
        <w:tc>
          <w:tcPr>
            <w:tcW w:w="3116" w:type="dxa"/>
            <w:shd w:val="clear" w:color="auto" w:fill="auto"/>
            <w:tcMar>
              <w:left w:w="58" w:type="dxa"/>
              <w:right w:w="58" w:type="dxa"/>
            </w:tcMar>
            <w:vAlign w:val="center"/>
            <w:hideMark/>
          </w:tcPr>
          <w:p w:rsidR="00882CC2" w:rsidRPr="002A06B4" w:rsidRDefault="008661F8" w:rsidP="002A06B4">
            <w:pPr>
              <w:jc w:val="center"/>
              <w:rPr>
                <w:rFonts w:eastAsia="Times New Roman"/>
                <w:sz w:val="20"/>
                <w:szCs w:val="20"/>
              </w:rPr>
            </w:pPr>
            <w:r>
              <w:rPr>
                <w:rFonts w:eastAsia="Times New Roman"/>
                <w:sz w:val="20"/>
                <w:szCs w:val="20"/>
              </w:rPr>
              <w:t>Review for Final Exam</w:t>
            </w:r>
          </w:p>
        </w:tc>
        <w:tc>
          <w:tcPr>
            <w:tcW w:w="3117" w:type="dxa"/>
            <w:shd w:val="clear" w:color="auto" w:fill="auto"/>
            <w:noWrap/>
            <w:tcMar>
              <w:left w:w="58" w:type="dxa"/>
              <w:right w:w="58" w:type="dxa"/>
            </w:tcMar>
            <w:vAlign w:val="center"/>
            <w:hideMark/>
          </w:tcPr>
          <w:p w:rsidR="00882CC2" w:rsidRPr="002A06B4" w:rsidRDefault="004068DB" w:rsidP="002A06B4">
            <w:pPr>
              <w:rPr>
                <w:rFonts w:eastAsia="Times New Roman"/>
                <w:sz w:val="20"/>
                <w:szCs w:val="20"/>
              </w:rPr>
            </w:pPr>
            <w:r>
              <w:rPr>
                <w:rFonts w:eastAsia="Times New Roman"/>
                <w:sz w:val="20"/>
                <w:szCs w:val="20"/>
              </w:rPr>
              <w:t>Review/Wrap Up</w:t>
            </w:r>
          </w:p>
        </w:tc>
        <w:tc>
          <w:tcPr>
            <w:tcW w:w="1959" w:type="dxa"/>
            <w:tcBorders>
              <w:right w:val="single" w:sz="12" w:space="0" w:color="auto"/>
            </w:tcBorders>
          </w:tcPr>
          <w:p w:rsidR="00882CC2" w:rsidRPr="002A06B4" w:rsidRDefault="00882CC2" w:rsidP="002A06B4">
            <w:pPr>
              <w:rPr>
                <w:rFonts w:eastAsia="Times New Roman"/>
                <w:sz w:val="20"/>
                <w:szCs w:val="20"/>
              </w:rPr>
            </w:pPr>
          </w:p>
        </w:tc>
      </w:tr>
      <w:tr w:rsidR="00882CC2" w:rsidRPr="002A06B4" w:rsidTr="00736CFA">
        <w:trPr>
          <w:trHeight w:val="43"/>
        </w:trPr>
        <w:tc>
          <w:tcPr>
            <w:tcW w:w="1675" w:type="dxa"/>
            <w:tcBorders>
              <w:left w:val="single" w:sz="12" w:space="0" w:color="auto"/>
              <w:bottom w:val="single" w:sz="12" w:space="0" w:color="auto"/>
            </w:tcBorders>
            <w:shd w:val="clear" w:color="auto" w:fill="auto"/>
            <w:noWrap/>
            <w:tcMar>
              <w:left w:w="58" w:type="dxa"/>
              <w:right w:w="58" w:type="dxa"/>
            </w:tcMar>
            <w:vAlign w:val="center"/>
            <w:hideMark/>
          </w:tcPr>
          <w:p w:rsidR="00882CC2" w:rsidRPr="002A06B4" w:rsidRDefault="00882CC2" w:rsidP="002A06B4">
            <w:pPr>
              <w:jc w:val="center"/>
              <w:rPr>
                <w:rFonts w:eastAsia="Times New Roman"/>
                <w:sz w:val="20"/>
                <w:szCs w:val="20"/>
              </w:rPr>
            </w:pPr>
            <w:r>
              <w:rPr>
                <w:rFonts w:eastAsia="Times New Roman"/>
                <w:b/>
                <w:bCs/>
                <w:sz w:val="20"/>
                <w:szCs w:val="20"/>
              </w:rPr>
              <w:t>Dec. 10</w:t>
            </w:r>
          </w:p>
        </w:tc>
        <w:tc>
          <w:tcPr>
            <w:tcW w:w="3116" w:type="dxa"/>
            <w:tcBorders>
              <w:bottom w:val="single" w:sz="12" w:space="0" w:color="auto"/>
            </w:tcBorders>
            <w:shd w:val="clear" w:color="auto" w:fill="auto"/>
            <w:tcMar>
              <w:left w:w="58" w:type="dxa"/>
              <w:right w:w="58" w:type="dxa"/>
            </w:tcMar>
            <w:vAlign w:val="center"/>
            <w:hideMark/>
          </w:tcPr>
          <w:p w:rsidR="00882CC2" w:rsidRPr="002A06B4" w:rsidRDefault="00882CC2" w:rsidP="002A06B4">
            <w:pPr>
              <w:rPr>
                <w:rFonts w:eastAsia="Times New Roman"/>
                <w:sz w:val="20"/>
                <w:szCs w:val="20"/>
              </w:rPr>
            </w:pPr>
            <w:r w:rsidRPr="002A06B4">
              <w:rPr>
                <w:rFonts w:eastAsia="Times New Roman"/>
                <w:b/>
                <w:bCs/>
                <w:sz w:val="20"/>
                <w:szCs w:val="20"/>
              </w:rPr>
              <w:t xml:space="preserve">Final Exam </w:t>
            </w:r>
            <w:r w:rsidR="004068DB">
              <w:rPr>
                <w:rFonts w:eastAsia="Times New Roman"/>
                <w:b/>
                <w:bCs/>
                <w:sz w:val="20"/>
                <w:szCs w:val="20"/>
              </w:rPr>
              <w:t>10am-12pm</w:t>
            </w:r>
            <w:r w:rsidRPr="002A06B4">
              <w:rPr>
                <w:rFonts w:eastAsia="Times New Roman"/>
                <w:b/>
                <w:bCs/>
                <w:sz w:val="20"/>
                <w:szCs w:val="20"/>
              </w:rPr>
              <w:t xml:space="preserve"> </w:t>
            </w:r>
          </w:p>
        </w:tc>
        <w:tc>
          <w:tcPr>
            <w:tcW w:w="3116" w:type="dxa"/>
            <w:tcBorders>
              <w:bottom w:val="single" w:sz="12" w:space="0" w:color="auto"/>
            </w:tcBorders>
            <w:shd w:val="clear" w:color="auto" w:fill="auto"/>
            <w:noWrap/>
            <w:tcMar>
              <w:left w:w="58" w:type="dxa"/>
              <w:right w:w="58" w:type="dxa"/>
            </w:tcMar>
            <w:vAlign w:val="center"/>
            <w:hideMark/>
          </w:tcPr>
          <w:p w:rsidR="00882CC2" w:rsidRPr="002A06B4" w:rsidRDefault="00882CC2" w:rsidP="002A06B4">
            <w:pPr>
              <w:jc w:val="center"/>
              <w:rPr>
                <w:rFonts w:eastAsia="Times New Roman"/>
                <w:sz w:val="20"/>
                <w:szCs w:val="20"/>
              </w:rPr>
            </w:pPr>
            <w:r w:rsidRPr="002A06B4">
              <w:rPr>
                <w:rFonts w:eastAsia="Times New Roman"/>
                <w:sz w:val="20"/>
                <w:szCs w:val="20"/>
              </w:rPr>
              <w:t> </w:t>
            </w:r>
          </w:p>
        </w:tc>
        <w:tc>
          <w:tcPr>
            <w:tcW w:w="3117" w:type="dxa"/>
            <w:tcBorders>
              <w:bottom w:val="single" w:sz="12" w:space="0" w:color="auto"/>
            </w:tcBorders>
            <w:shd w:val="clear" w:color="auto" w:fill="auto"/>
            <w:noWrap/>
            <w:tcMar>
              <w:left w:w="58" w:type="dxa"/>
              <w:right w:w="58" w:type="dxa"/>
            </w:tcMar>
            <w:vAlign w:val="center"/>
            <w:hideMark/>
          </w:tcPr>
          <w:p w:rsidR="00882CC2" w:rsidRPr="002A06B4" w:rsidRDefault="00882CC2" w:rsidP="002A06B4">
            <w:pPr>
              <w:rPr>
                <w:rFonts w:eastAsia="Times New Roman"/>
                <w:sz w:val="20"/>
                <w:szCs w:val="20"/>
              </w:rPr>
            </w:pPr>
          </w:p>
        </w:tc>
        <w:tc>
          <w:tcPr>
            <w:tcW w:w="1959" w:type="dxa"/>
            <w:tcBorders>
              <w:bottom w:val="single" w:sz="12" w:space="0" w:color="auto"/>
              <w:right w:val="single" w:sz="12" w:space="0" w:color="auto"/>
            </w:tcBorders>
          </w:tcPr>
          <w:p w:rsidR="00882CC2" w:rsidRDefault="00882CC2" w:rsidP="002A06B4">
            <w:pPr>
              <w:rPr>
                <w:rFonts w:eastAsia="Times New Roman"/>
                <w:b/>
                <w:bCs/>
                <w:sz w:val="20"/>
                <w:szCs w:val="20"/>
              </w:rPr>
            </w:pPr>
          </w:p>
        </w:tc>
      </w:tr>
      <w:tr w:rsidR="00882CC2" w:rsidRPr="002A06B4" w:rsidTr="00736CFA">
        <w:trPr>
          <w:trHeight w:val="43"/>
        </w:trPr>
        <w:tc>
          <w:tcPr>
            <w:tcW w:w="1675" w:type="dxa"/>
            <w:tcBorders>
              <w:top w:val="single" w:sz="12" w:space="0" w:color="auto"/>
              <w:bottom w:val="single" w:sz="4" w:space="0" w:color="auto"/>
            </w:tcBorders>
            <w:shd w:val="clear" w:color="auto" w:fill="auto"/>
            <w:noWrap/>
            <w:tcMar>
              <w:left w:w="58" w:type="dxa"/>
              <w:right w:w="58" w:type="dxa"/>
            </w:tcMar>
            <w:vAlign w:val="center"/>
          </w:tcPr>
          <w:p w:rsidR="00882CC2" w:rsidRPr="002A06B4" w:rsidRDefault="00882CC2" w:rsidP="002A06B4">
            <w:pPr>
              <w:jc w:val="center"/>
              <w:rPr>
                <w:rFonts w:eastAsia="Times New Roman"/>
                <w:b/>
                <w:bCs/>
                <w:sz w:val="20"/>
                <w:szCs w:val="20"/>
              </w:rPr>
            </w:pPr>
          </w:p>
        </w:tc>
        <w:tc>
          <w:tcPr>
            <w:tcW w:w="3116" w:type="dxa"/>
            <w:tcBorders>
              <w:top w:val="single" w:sz="12" w:space="0" w:color="auto"/>
              <w:bottom w:val="single" w:sz="4" w:space="0" w:color="auto"/>
            </w:tcBorders>
            <w:shd w:val="clear" w:color="auto" w:fill="auto"/>
            <w:tcMar>
              <w:left w:w="58" w:type="dxa"/>
              <w:right w:w="58" w:type="dxa"/>
            </w:tcMar>
            <w:vAlign w:val="center"/>
          </w:tcPr>
          <w:p w:rsidR="00882CC2" w:rsidRPr="002A06B4" w:rsidRDefault="00882CC2" w:rsidP="002A06B4">
            <w:pPr>
              <w:rPr>
                <w:rFonts w:eastAsia="Times New Roman"/>
                <w:b/>
                <w:bCs/>
                <w:sz w:val="20"/>
                <w:szCs w:val="20"/>
              </w:rPr>
            </w:pPr>
          </w:p>
        </w:tc>
        <w:tc>
          <w:tcPr>
            <w:tcW w:w="3116" w:type="dxa"/>
            <w:tcBorders>
              <w:top w:val="single" w:sz="12" w:space="0" w:color="auto"/>
              <w:bottom w:val="single" w:sz="4" w:space="0" w:color="auto"/>
            </w:tcBorders>
            <w:shd w:val="clear" w:color="auto" w:fill="auto"/>
            <w:noWrap/>
            <w:tcMar>
              <w:left w:w="58" w:type="dxa"/>
              <w:right w:w="58" w:type="dxa"/>
            </w:tcMar>
            <w:vAlign w:val="center"/>
          </w:tcPr>
          <w:p w:rsidR="00882CC2" w:rsidRPr="002A06B4" w:rsidRDefault="00882CC2" w:rsidP="002A06B4">
            <w:pPr>
              <w:jc w:val="center"/>
              <w:rPr>
                <w:rFonts w:eastAsia="Times New Roman"/>
                <w:sz w:val="20"/>
                <w:szCs w:val="20"/>
              </w:rPr>
            </w:pPr>
          </w:p>
        </w:tc>
        <w:tc>
          <w:tcPr>
            <w:tcW w:w="3117" w:type="dxa"/>
            <w:tcBorders>
              <w:top w:val="single" w:sz="12" w:space="0" w:color="auto"/>
              <w:bottom w:val="single" w:sz="4" w:space="0" w:color="auto"/>
            </w:tcBorders>
            <w:shd w:val="clear" w:color="auto" w:fill="auto"/>
            <w:noWrap/>
            <w:tcMar>
              <w:left w:w="58" w:type="dxa"/>
              <w:right w:w="58" w:type="dxa"/>
            </w:tcMar>
            <w:vAlign w:val="center"/>
          </w:tcPr>
          <w:p w:rsidR="00882CC2" w:rsidRPr="002A06B4" w:rsidRDefault="00882CC2" w:rsidP="00E91409">
            <w:pPr>
              <w:rPr>
                <w:rFonts w:eastAsia="Times New Roman"/>
                <w:b/>
                <w:bCs/>
                <w:sz w:val="20"/>
                <w:szCs w:val="20"/>
              </w:rPr>
            </w:pPr>
          </w:p>
        </w:tc>
        <w:tc>
          <w:tcPr>
            <w:tcW w:w="1959" w:type="dxa"/>
            <w:tcBorders>
              <w:top w:val="single" w:sz="12" w:space="0" w:color="auto"/>
              <w:bottom w:val="single" w:sz="4" w:space="0" w:color="auto"/>
            </w:tcBorders>
          </w:tcPr>
          <w:p w:rsidR="00882CC2" w:rsidRPr="002A06B4" w:rsidRDefault="00882CC2" w:rsidP="00E91409">
            <w:pPr>
              <w:rPr>
                <w:rFonts w:eastAsia="Times New Roman"/>
                <w:b/>
                <w:bCs/>
                <w:sz w:val="20"/>
                <w:szCs w:val="20"/>
              </w:rPr>
            </w:pPr>
          </w:p>
        </w:tc>
      </w:tr>
    </w:tbl>
    <w:p w:rsidR="00993CF7" w:rsidRDefault="002A06B4" w:rsidP="00590442">
      <w:pPr>
        <w:pStyle w:val="ListParagraph"/>
        <w:numPr>
          <w:ilvl w:val="0"/>
          <w:numId w:val="2"/>
        </w:numPr>
        <w:autoSpaceDE w:val="0"/>
        <w:autoSpaceDN w:val="0"/>
        <w:adjustRightInd w:val="0"/>
        <w:rPr>
          <w:color w:val="000000"/>
          <w:sz w:val="20"/>
          <w:szCs w:val="20"/>
        </w:rPr>
      </w:pPr>
      <w:r w:rsidRPr="00590442">
        <w:rPr>
          <w:color w:val="000000"/>
          <w:sz w:val="20"/>
          <w:szCs w:val="20"/>
        </w:rPr>
        <w:t>All lectures meet in NR 225</w:t>
      </w:r>
      <w:r w:rsidR="00590442" w:rsidRPr="00590442">
        <w:rPr>
          <w:color w:val="000000"/>
          <w:sz w:val="20"/>
          <w:szCs w:val="20"/>
        </w:rPr>
        <w:t>, all labs meet in 1210 Anthony Hall</w:t>
      </w:r>
    </w:p>
    <w:p w:rsidR="00590442" w:rsidRPr="00590442" w:rsidRDefault="00590442" w:rsidP="00590442">
      <w:pPr>
        <w:pStyle w:val="ListParagraph"/>
        <w:numPr>
          <w:ilvl w:val="0"/>
          <w:numId w:val="2"/>
        </w:numPr>
        <w:autoSpaceDE w:val="0"/>
        <w:autoSpaceDN w:val="0"/>
        <w:adjustRightInd w:val="0"/>
        <w:rPr>
          <w:color w:val="000000"/>
          <w:sz w:val="20"/>
          <w:szCs w:val="20"/>
        </w:rPr>
      </w:pPr>
      <w:r>
        <w:rPr>
          <w:color w:val="000000"/>
          <w:sz w:val="20"/>
          <w:szCs w:val="20"/>
        </w:rPr>
        <w:t>The schedule is subject to change at the discretion of the instructor</w:t>
      </w:r>
    </w:p>
    <w:p w:rsidR="00B3375F" w:rsidRDefault="00B3375F" w:rsidP="00B3375F">
      <w:pPr>
        <w:autoSpaceDE w:val="0"/>
        <w:autoSpaceDN w:val="0"/>
        <w:adjustRightInd w:val="0"/>
        <w:ind w:firstLine="720"/>
        <w:rPr>
          <w:color w:val="000000"/>
        </w:rPr>
      </w:pPr>
    </w:p>
    <w:sectPr w:rsidR="00B3375F" w:rsidSect="00AF19E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0D6" w:rsidRDefault="009B00D6">
      <w:r>
        <w:separator/>
      </w:r>
    </w:p>
  </w:endnote>
  <w:endnote w:type="continuationSeparator" w:id="0">
    <w:p w:rsidR="009B00D6" w:rsidRDefault="009B0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7C0" w:rsidRDefault="0038597E" w:rsidP="004A2659">
    <w:pPr>
      <w:pStyle w:val="Footer"/>
      <w:jc w:val="center"/>
    </w:pPr>
    <w:r>
      <w:fldChar w:fldCharType="begin"/>
    </w:r>
    <w:r>
      <w:instrText xml:space="preserve"> PAGE   \* MERGEFORMAT </w:instrText>
    </w:r>
    <w:r>
      <w:fldChar w:fldCharType="separate"/>
    </w:r>
    <w:r w:rsidR="00736CFA">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0D6" w:rsidRDefault="009B00D6">
      <w:r>
        <w:separator/>
      </w:r>
    </w:p>
  </w:footnote>
  <w:footnote w:type="continuationSeparator" w:id="0">
    <w:p w:rsidR="009B00D6" w:rsidRDefault="009B00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E1C7F"/>
    <w:multiLevelType w:val="hybridMultilevel"/>
    <w:tmpl w:val="337A4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612188"/>
    <w:multiLevelType w:val="hybridMultilevel"/>
    <w:tmpl w:val="00005268"/>
    <w:lvl w:ilvl="0" w:tplc="1BF02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7C5"/>
    <w:rsid w:val="000140AD"/>
    <w:rsid w:val="0001434F"/>
    <w:rsid w:val="00033FE0"/>
    <w:rsid w:val="00062FF2"/>
    <w:rsid w:val="00072535"/>
    <w:rsid w:val="000C4367"/>
    <w:rsid w:val="000D4210"/>
    <w:rsid w:val="000E4EB9"/>
    <w:rsid w:val="00103BBC"/>
    <w:rsid w:val="00113922"/>
    <w:rsid w:val="00143394"/>
    <w:rsid w:val="00143E4B"/>
    <w:rsid w:val="0017747C"/>
    <w:rsid w:val="0019255D"/>
    <w:rsid w:val="001A260D"/>
    <w:rsid w:val="001A7AB4"/>
    <w:rsid w:val="001D2FF9"/>
    <w:rsid w:val="001D4F3D"/>
    <w:rsid w:val="002454AE"/>
    <w:rsid w:val="00276D3C"/>
    <w:rsid w:val="002A06B4"/>
    <w:rsid w:val="002A6351"/>
    <w:rsid w:val="002A6EE4"/>
    <w:rsid w:val="002B7D10"/>
    <w:rsid w:val="002C1242"/>
    <w:rsid w:val="002C32A1"/>
    <w:rsid w:val="0037530B"/>
    <w:rsid w:val="0038597E"/>
    <w:rsid w:val="00393A0B"/>
    <w:rsid w:val="00395680"/>
    <w:rsid w:val="003B313D"/>
    <w:rsid w:val="003D4286"/>
    <w:rsid w:val="004032EB"/>
    <w:rsid w:val="004068DB"/>
    <w:rsid w:val="00444D34"/>
    <w:rsid w:val="00460D1F"/>
    <w:rsid w:val="0046794A"/>
    <w:rsid w:val="00471836"/>
    <w:rsid w:val="00477BBA"/>
    <w:rsid w:val="0049469D"/>
    <w:rsid w:val="00495002"/>
    <w:rsid w:val="004C7585"/>
    <w:rsid w:val="004D0A61"/>
    <w:rsid w:val="004E3EE1"/>
    <w:rsid w:val="004F5B38"/>
    <w:rsid w:val="00563722"/>
    <w:rsid w:val="00590442"/>
    <w:rsid w:val="005A2F16"/>
    <w:rsid w:val="006000F8"/>
    <w:rsid w:val="006024EC"/>
    <w:rsid w:val="006223B3"/>
    <w:rsid w:val="006232F1"/>
    <w:rsid w:val="00626FFA"/>
    <w:rsid w:val="00651936"/>
    <w:rsid w:val="00651D1E"/>
    <w:rsid w:val="00654B66"/>
    <w:rsid w:val="0066072A"/>
    <w:rsid w:val="00681A0D"/>
    <w:rsid w:val="007110C7"/>
    <w:rsid w:val="00716634"/>
    <w:rsid w:val="00736CFA"/>
    <w:rsid w:val="00757795"/>
    <w:rsid w:val="007658C0"/>
    <w:rsid w:val="0076715A"/>
    <w:rsid w:val="00815ECC"/>
    <w:rsid w:val="008409F1"/>
    <w:rsid w:val="008425ED"/>
    <w:rsid w:val="0084529F"/>
    <w:rsid w:val="008661F8"/>
    <w:rsid w:val="00870593"/>
    <w:rsid w:val="00882CC2"/>
    <w:rsid w:val="00893B19"/>
    <w:rsid w:val="008B4485"/>
    <w:rsid w:val="008D6422"/>
    <w:rsid w:val="009045E3"/>
    <w:rsid w:val="00912127"/>
    <w:rsid w:val="00922760"/>
    <w:rsid w:val="00957EB6"/>
    <w:rsid w:val="00973A92"/>
    <w:rsid w:val="00990E30"/>
    <w:rsid w:val="009931FC"/>
    <w:rsid w:val="00993CF7"/>
    <w:rsid w:val="00994BBC"/>
    <w:rsid w:val="00996E01"/>
    <w:rsid w:val="009B00D6"/>
    <w:rsid w:val="009B0A36"/>
    <w:rsid w:val="009E649A"/>
    <w:rsid w:val="00A036C4"/>
    <w:rsid w:val="00A1365F"/>
    <w:rsid w:val="00A27337"/>
    <w:rsid w:val="00A540B4"/>
    <w:rsid w:val="00A57E9F"/>
    <w:rsid w:val="00AA4D50"/>
    <w:rsid w:val="00AF19E1"/>
    <w:rsid w:val="00B03F8E"/>
    <w:rsid w:val="00B058F7"/>
    <w:rsid w:val="00B10875"/>
    <w:rsid w:val="00B31B6C"/>
    <w:rsid w:val="00B3375F"/>
    <w:rsid w:val="00B4350B"/>
    <w:rsid w:val="00B43668"/>
    <w:rsid w:val="00B604D3"/>
    <w:rsid w:val="00B8549E"/>
    <w:rsid w:val="00BA4EB4"/>
    <w:rsid w:val="00BB36DA"/>
    <w:rsid w:val="00BB46FC"/>
    <w:rsid w:val="00BD7173"/>
    <w:rsid w:val="00BF264A"/>
    <w:rsid w:val="00C333C0"/>
    <w:rsid w:val="00C63A89"/>
    <w:rsid w:val="00C81EEF"/>
    <w:rsid w:val="00C873A5"/>
    <w:rsid w:val="00C9526A"/>
    <w:rsid w:val="00CC428A"/>
    <w:rsid w:val="00CD7F0B"/>
    <w:rsid w:val="00D05E9D"/>
    <w:rsid w:val="00D100E4"/>
    <w:rsid w:val="00D1019B"/>
    <w:rsid w:val="00D17B62"/>
    <w:rsid w:val="00D227E4"/>
    <w:rsid w:val="00DA1727"/>
    <w:rsid w:val="00DF6D36"/>
    <w:rsid w:val="00E12B84"/>
    <w:rsid w:val="00E227B9"/>
    <w:rsid w:val="00E27D5B"/>
    <w:rsid w:val="00E5193B"/>
    <w:rsid w:val="00E627E6"/>
    <w:rsid w:val="00E910BF"/>
    <w:rsid w:val="00E91409"/>
    <w:rsid w:val="00E91B7C"/>
    <w:rsid w:val="00E93E53"/>
    <w:rsid w:val="00E95B2C"/>
    <w:rsid w:val="00EB32D4"/>
    <w:rsid w:val="00EC27C5"/>
    <w:rsid w:val="00EF7B39"/>
    <w:rsid w:val="00F07371"/>
    <w:rsid w:val="00F461A5"/>
    <w:rsid w:val="00F46200"/>
    <w:rsid w:val="00F82874"/>
    <w:rsid w:val="00FA7EDC"/>
    <w:rsid w:val="00FB0AE4"/>
    <w:rsid w:val="00FC5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7E4"/>
    <w:rPr>
      <w:color w:val="0000FF" w:themeColor="hyperlink"/>
      <w:u w:val="single"/>
    </w:rPr>
  </w:style>
  <w:style w:type="character" w:styleId="CommentReference">
    <w:name w:val="annotation reference"/>
    <w:basedOn w:val="DefaultParagraphFont"/>
    <w:uiPriority w:val="99"/>
    <w:semiHidden/>
    <w:unhideWhenUsed/>
    <w:rsid w:val="001D4F3D"/>
    <w:rPr>
      <w:sz w:val="16"/>
      <w:szCs w:val="16"/>
    </w:rPr>
  </w:style>
  <w:style w:type="paragraph" w:styleId="CommentText">
    <w:name w:val="annotation text"/>
    <w:basedOn w:val="Normal"/>
    <w:link w:val="CommentTextChar"/>
    <w:uiPriority w:val="99"/>
    <w:semiHidden/>
    <w:unhideWhenUsed/>
    <w:rsid w:val="001D4F3D"/>
    <w:rPr>
      <w:sz w:val="20"/>
      <w:szCs w:val="20"/>
    </w:rPr>
  </w:style>
  <w:style w:type="character" w:customStyle="1" w:styleId="CommentTextChar">
    <w:name w:val="Comment Text Char"/>
    <w:basedOn w:val="DefaultParagraphFont"/>
    <w:link w:val="CommentText"/>
    <w:uiPriority w:val="99"/>
    <w:semiHidden/>
    <w:rsid w:val="001D4F3D"/>
    <w:rPr>
      <w:sz w:val="20"/>
      <w:szCs w:val="20"/>
    </w:rPr>
  </w:style>
  <w:style w:type="paragraph" w:styleId="CommentSubject">
    <w:name w:val="annotation subject"/>
    <w:basedOn w:val="CommentText"/>
    <w:next w:val="CommentText"/>
    <w:link w:val="CommentSubjectChar"/>
    <w:uiPriority w:val="99"/>
    <w:semiHidden/>
    <w:unhideWhenUsed/>
    <w:rsid w:val="001D4F3D"/>
    <w:rPr>
      <w:b/>
      <w:bCs/>
    </w:rPr>
  </w:style>
  <w:style w:type="character" w:customStyle="1" w:styleId="CommentSubjectChar">
    <w:name w:val="Comment Subject Char"/>
    <w:basedOn w:val="CommentTextChar"/>
    <w:link w:val="CommentSubject"/>
    <w:uiPriority w:val="99"/>
    <w:semiHidden/>
    <w:rsid w:val="001D4F3D"/>
    <w:rPr>
      <w:b/>
      <w:bCs/>
      <w:sz w:val="20"/>
      <w:szCs w:val="20"/>
    </w:rPr>
  </w:style>
  <w:style w:type="paragraph" w:styleId="BalloonText">
    <w:name w:val="Balloon Text"/>
    <w:basedOn w:val="Normal"/>
    <w:link w:val="BalloonTextChar"/>
    <w:uiPriority w:val="99"/>
    <w:semiHidden/>
    <w:unhideWhenUsed/>
    <w:rsid w:val="001D4F3D"/>
    <w:rPr>
      <w:rFonts w:ascii="Tahoma" w:hAnsi="Tahoma" w:cs="Tahoma"/>
      <w:sz w:val="16"/>
      <w:szCs w:val="16"/>
    </w:rPr>
  </w:style>
  <w:style w:type="character" w:customStyle="1" w:styleId="BalloonTextChar">
    <w:name w:val="Balloon Text Char"/>
    <w:basedOn w:val="DefaultParagraphFont"/>
    <w:link w:val="BalloonText"/>
    <w:uiPriority w:val="99"/>
    <w:semiHidden/>
    <w:rsid w:val="001D4F3D"/>
    <w:rPr>
      <w:rFonts w:ascii="Tahoma" w:hAnsi="Tahoma" w:cs="Tahoma"/>
      <w:sz w:val="16"/>
      <w:szCs w:val="16"/>
    </w:rPr>
  </w:style>
  <w:style w:type="paragraph" w:styleId="Footer">
    <w:name w:val="footer"/>
    <w:basedOn w:val="Normal"/>
    <w:link w:val="FooterChar"/>
    <w:uiPriority w:val="99"/>
    <w:unhideWhenUsed/>
    <w:rsid w:val="00BB46FC"/>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BB46FC"/>
    <w:rPr>
      <w:rFonts w:eastAsia="Times New Roman"/>
    </w:rPr>
  </w:style>
  <w:style w:type="paragraph" w:customStyle="1" w:styleId="standard">
    <w:name w:val="standard"/>
    <w:aliases w:val="s"/>
    <w:basedOn w:val="Normal"/>
    <w:rsid w:val="00BB46FC"/>
    <w:pPr>
      <w:spacing w:after="60"/>
      <w:ind w:firstLine="720"/>
    </w:pPr>
    <w:rPr>
      <w:rFonts w:ascii="Helvetica" w:eastAsia="Times New Roman" w:hAnsi="Helvetica"/>
      <w:sz w:val="20"/>
      <w:szCs w:val="20"/>
    </w:rPr>
  </w:style>
  <w:style w:type="paragraph" w:styleId="FootnoteText">
    <w:name w:val="footnote text"/>
    <w:basedOn w:val="Normal"/>
    <w:link w:val="FootnoteTextChar"/>
    <w:uiPriority w:val="99"/>
    <w:semiHidden/>
    <w:unhideWhenUsed/>
    <w:rsid w:val="00CD7F0B"/>
    <w:rPr>
      <w:sz w:val="20"/>
      <w:szCs w:val="20"/>
    </w:rPr>
  </w:style>
  <w:style w:type="character" w:customStyle="1" w:styleId="FootnoteTextChar">
    <w:name w:val="Footnote Text Char"/>
    <w:basedOn w:val="DefaultParagraphFont"/>
    <w:link w:val="FootnoteText"/>
    <w:uiPriority w:val="99"/>
    <w:semiHidden/>
    <w:rsid w:val="00CD7F0B"/>
    <w:rPr>
      <w:sz w:val="20"/>
      <w:szCs w:val="20"/>
    </w:rPr>
  </w:style>
  <w:style w:type="character" w:styleId="FootnoteReference">
    <w:name w:val="footnote reference"/>
    <w:basedOn w:val="DefaultParagraphFont"/>
    <w:uiPriority w:val="99"/>
    <w:semiHidden/>
    <w:unhideWhenUsed/>
    <w:rsid w:val="00CD7F0B"/>
    <w:rPr>
      <w:vertAlign w:val="superscript"/>
    </w:rPr>
  </w:style>
  <w:style w:type="paragraph" w:styleId="ListParagraph">
    <w:name w:val="List Paragraph"/>
    <w:basedOn w:val="Normal"/>
    <w:uiPriority w:val="34"/>
    <w:qFormat/>
    <w:rsid w:val="001433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7E4"/>
    <w:rPr>
      <w:color w:val="0000FF" w:themeColor="hyperlink"/>
      <w:u w:val="single"/>
    </w:rPr>
  </w:style>
  <w:style w:type="character" w:styleId="CommentReference">
    <w:name w:val="annotation reference"/>
    <w:basedOn w:val="DefaultParagraphFont"/>
    <w:uiPriority w:val="99"/>
    <w:semiHidden/>
    <w:unhideWhenUsed/>
    <w:rsid w:val="001D4F3D"/>
    <w:rPr>
      <w:sz w:val="16"/>
      <w:szCs w:val="16"/>
    </w:rPr>
  </w:style>
  <w:style w:type="paragraph" w:styleId="CommentText">
    <w:name w:val="annotation text"/>
    <w:basedOn w:val="Normal"/>
    <w:link w:val="CommentTextChar"/>
    <w:uiPriority w:val="99"/>
    <w:semiHidden/>
    <w:unhideWhenUsed/>
    <w:rsid w:val="001D4F3D"/>
    <w:rPr>
      <w:sz w:val="20"/>
      <w:szCs w:val="20"/>
    </w:rPr>
  </w:style>
  <w:style w:type="character" w:customStyle="1" w:styleId="CommentTextChar">
    <w:name w:val="Comment Text Char"/>
    <w:basedOn w:val="DefaultParagraphFont"/>
    <w:link w:val="CommentText"/>
    <w:uiPriority w:val="99"/>
    <w:semiHidden/>
    <w:rsid w:val="001D4F3D"/>
    <w:rPr>
      <w:sz w:val="20"/>
      <w:szCs w:val="20"/>
    </w:rPr>
  </w:style>
  <w:style w:type="paragraph" w:styleId="CommentSubject">
    <w:name w:val="annotation subject"/>
    <w:basedOn w:val="CommentText"/>
    <w:next w:val="CommentText"/>
    <w:link w:val="CommentSubjectChar"/>
    <w:uiPriority w:val="99"/>
    <w:semiHidden/>
    <w:unhideWhenUsed/>
    <w:rsid w:val="001D4F3D"/>
    <w:rPr>
      <w:b/>
      <w:bCs/>
    </w:rPr>
  </w:style>
  <w:style w:type="character" w:customStyle="1" w:styleId="CommentSubjectChar">
    <w:name w:val="Comment Subject Char"/>
    <w:basedOn w:val="CommentTextChar"/>
    <w:link w:val="CommentSubject"/>
    <w:uiPriority w:val="99"/>
    <w:semiHidden/>
    <w:rsid w:val="001D4F3D"/>
    <w:rPr>
      <w:b/>
      <w:bCs/>
      <w:sz w:val="20"/>
      <w:szCs w:val="20"/>
    </w:rPr>
  </w:style>
  <w:style w:type="paragraph" w:styleId="BalloonText">
    <w:name w:val="Balloon Text"/>
    <w:basedOn w:val="Normal"/>
    <w:link w:val="BalloonTextChar"/>
    <w:uiPriority w:val="99"/>
    <w:semiHidden/>
    <w:unhideWhenUsed/>
    <w:rsid w:val="001D4F3D"/>
    <w:rPr>
      <w:rFonts w:ascii="Tahoma" w:hAnsi="Tahoma" w:cs="Tahoma"/>
      <w:sz w:val="16"/>
      <w:szCs w:val="16"/>
    </w:rPr>
  </w:style>
  <w:style w:type="character" w:customStyle="1" w:styleId="BalloonTextChar">
    <w:name w:val="Balloon Text Char"/>
    <w:basedOn w:val="DefaultParagraphFont"/>
    <w:link w:val="BalloonText"/>
    <w:uiPriority w:val="99"/>
    <w:semiHidden/>
    <w:rsid w:val="001D4F3D"/>
    <w:rPr>
      <w:rFonts w:ascii="Tahoma" w:hAnsi="Tahoma" w:cs="Tahoma"/>
      <w:sz w:val="16"/>
      <w:szCs w:val="16"/>
    </w:rPr>
  </w:style>
  <w:style w:type="paragraph" w:styleId="Footer">
    <w:name w:val="footer"/>
    <w:basedOn w:val="Normal"/>
    <w:link w:val="FooterChar"/>
    <w:uiPriority w:val="99"/>
    <w:unhideWhenUsed/>
    <w:rsid w:val="00BB46FC"/>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BB46FC"/>
    <w:rPr>
      <w:rFonts w:eastAsia="Times New Roman"/>
    </w:rPr>
  </w:style>
  <w:style w:type="paragraph" w:customStyle="1" w:styleId="standard">
    <w:name w:val="standard"/>
    <w:aliases w:val="s"/>
    <w:basedOn w:val="Normal"/>
    <w:rsid w:val="00BB46FC"/>
    <w:pPr>
      <w:spacing w:after="60"/>
      <w:ind w:firstLine="720"/>
    </w:pPr>
    <w:rPr>
      <w:rFonts w:ascii="Helvetica" w:eastAsia="Times New Roman" w:hAnsi="Helvetica"/>
      <w:sz w:val="20"/>
      <w:szCs w:val="20"/>
    </w:rPr>
  </w:style>
  <w:style w:type="paragraph" w:styleId="FootnoteText">
    <w:name w:val="footnote text"/>
    <w:basedOn w:val="Normal"/>
    <w:link w:val="FootnoteTextChar"/>
    <w:uiPriority w:val="99"/>
    <w:semiHidden/>
    <w:unhideWhenUsed/>
    <w:rsid w:val="00CD7F0B"/>
    <w:rPr>
      <w:sz w:val="20"/>
      <w:szCs w:val="20"/>
    </w:rPr>
  </w:style>
  <w:style w:type="character" w:customStyle="1" w:styleId="FootnoteTextChar">
    <w:name w:val="Footnote Text Char"/>
    <w:basedOn w:val="DefaultParagraphFont"/>
    <w:link w:val="FootnoteText"/>
    <w:uiPriority w:val="99"/>
    <w:semiHidden/>
    <w:rsid w:val="00CD7F0B"/>
    <w:rPr>
      <w:sz w:val="20"/>
      <w:szCs w:val="20"/>
    </w:rPr>
  </w:style>
  <w:style w:type="character" w:styleId="FootnoteReference">
    <w:name w:val="footnote reference"/>
    <w:basedOn w:val="DefaultParagraphFont"/>
    <w:uiPriority w:val="99"/>
    <w:semiHidden/>
    <w:unhideWhenUsed/>
    <w:rsid w:val="00CD7F0B"/>
    <w:rPr>
      <w:vertAlign w:val="superscript"/>
    </w:rPr>
  </w:style>
  <w:style w:type="paragraph" w:styleId="ListParagraph">
    <w:name w:val="List Paragraph"/>
    <w:basedOn w:val="Normal"/>
    <w:uiPriority w:val="34"/>
    <w:qFormat/>
    <w:rsid w:val="00143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79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etfiles.msu.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su.edu/unit/ombud/academic-integrity/plagiarism-policy.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raparrsyswerda.weebly.com/fw364-ecological-problem-solving.html" TargetMode="External"/><Relationship Id="rId4" Type="http://schemas.microsoft.com/office/2007/relationships/stylesWithEffects" Target="stylesWithEffects.xml"/><Relationship Id="rId9" Type="http://schemas.openxmlformats.org/officeDocument/2006/relationships/hyperlink" Target="mailto:parrsar1@msu.edu" TargetMode="External"/><Relationship Id="rId14" Type="http://schemas.openxmlformats.org/officeDocument/2006/relationships/hyperlink" Target="http://techbase.msu.edu/article.asp?id=78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DF6B1-E85F-49F5-A984-027F55977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13300</TotalTime>
  <Pages>4</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Miehls, Andrea</dc:creator>
  <cp:lastModifiedBy>Sara</cp:lastModifiedBy>
  <cp:revision>6</cp:revision>
  <cp:lastPrinted>2013-08-27T21:04:00Z</cp:lastPrinted>
  <dcterms:created xsi:type="dcterms:W3CDTF">2013-08-15T17:24:00Z</dcterms:created>
  <dcterms:modified xsi:type="dcterms:W3CDTF">2013-10-13T20:54:00Z</dcterms:modified>
</cp:coreProperties>
</file>