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26" w:rsidRPr="00C91A3D" w:rsidRDefault="00460226" w:rsidP="00460226">
      <w:pPr>
        <w:jc w:val="center"/>
        <w:rPr>
          <w:b/>
        </w:rPr>
      </w:pPr>
      <w:r w:rsidRPr="00C91A3D">
        <w:rPr>
          <w:b/>
        </w:rPr>
        <w:t>FW364 Spring 2012</w:t>
      </w:r>
    </w:p>
    <w:p w:rsidR="00460226" w:rsidRPr="00C91A3D" w:rsidRDefault="00460226" w:rsidP="00460226">
      <w:pPr>
        <w:jc w:val="center"/>
        <w:rPr>
          <w:b/>
        </w:rPr>
      </w:pPr>
      <w:r w:rsidRPr="00C91A3D">
        <w:rPr>
          <w:b/>
        </w:rPr>
        <w:t>P</w:t>
      </w:r>
      <w:r w:rsidR="001A7FF9">
        <w:rPr>
          <w:b/>
        </w:rPr>
        <w:t>redation Practice Problems</w:t>
      </w:r>
      <w:bookmarkStart w:id="0" w:name="_GoBack"/>
      <w:bookmarkEnd w:id="0"/>
    </w:p>
    <w:p w:rsidR="00460226" w:rsidRPr="00C91A3D" w:rsidRDefault="00460226" w:rsidP="00460226"/>
    <w:p w:rsidR="00FD09A8" w:rsidRPr="00C91A3D" w:rsidRDefault="00FD09A8" w:rsidP="00FD09A8">
      <w:r w:rsidRPr="00C91A3D">
        <w:t>Refer to the figure below for questions 1 through 3:</w:t>
      </w:r>
    </w:p>
    <w:p w:rsidR="00FD09A8" w:rsidRPr="00C91A3D" w:rsidRDefault="00FD09A8" w:rsidP="00FD09A8"/>
    <w:p w:rsidR="00FD09A8" w:rsidRPr="00C91A3D" w:rsidRDefault="00631E88" w:rsidP="00FD09A8">
      <w:pPr>
        <w:jc w:val="center"/>
      </w:pPr>
      <w:r w:rsidRPr="00631E8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9E83D" wp14:editId="5A6F61B9">
                <wp:simplePos x="0" y="0"/>
                <wp:positionH relativeFrom="column">
                  <wp:posOffset>1954530</wp:posOffset>
                </wp:positionH>
                <wp:positionV relativeFrom="paragraph">
                  <wp:posOffset>727075</wp:posOffset>
                </wp:positionV>
                <wp:extent cx="137795" cy="127000"/>
                <wp:effectExtent l="0" t="0" r="14605" b="2540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153.9pt;margin-top:57.25pt;width:10.85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" fillcolor="yellow" strokecolor="#243f60 [1604]" strokeweight="2pt"/>
            </w:pict>
          </mc:Fallback>
        </mc:AlternateContent>
      </w:r>
      <w:r w:rsidRPr="00631E8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D066E" wp14:editId="318CA4C5">
                <wp:simplePos x="0" y="0"/>
                <wp:positionH relativeFrom="column">
                  <wp:posOffset>3735705</wp:posOffset>
                </wp:positionH>
                <wp:positionV relativeFrom="paragraph">
                  <wp:posOffset>486674</wp:posOffset>
                </wp:positionV>
                <wp:extent cx="137795" cy="127000"/>
                <wp:effectExtent l="0" t="0" r="14605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94.15pt;margin-top:38.3pt;width:10.85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" fillcolor="yellow" strokecolor="#243f60 [1604]" strokeweight="2pt"/>
            </w:pict>
          </mc:Fallback>
        </mc:AlternateContent>
      </w:r>
      <w:r w:rsidR="00FD09A8" w:rsidRPr="00C91A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2C9F1" wp14:editId="5ED9D354">
                <wp:simplePos x="0" y="0"/>
                <wp:positionH relativeFrom="column">
                  <wp:posOffset>3758092</wp:posOffset>
                </wp:positionH>
                <wp:positionV relativeFrom="paragraph">
                  <wp:posOffset>203835</wp:posOffset>
                </wp:positionV>
                <wp:extent cx="339725" cy="1403985"/>
                <wp:effectExtent l="0" t="0" r="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4BB" w:rsidRPr="00381B3E" w:rsidRDefault="00D254BB" w:rsidP="00FD09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81B3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9pt;margin-top:16.05pt;width:26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" filled="f" stroked="f">
                <v:textbox style="mso-fit-shape-to-text:t">
                  <w:txbxContent>
                    <w:p w:rsidR="00D254BB" w:rsidRPr="00381B3E" w:rsidRDefault="00D254BB" w:rsidP="00FD09A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381B3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D09A8" w:rsidRPr="00C91A3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D20DE" wp14:editId="7232DF4E">
                <wp:simplePos x="0" y="0"/>
                <wp:positionH relativeFrom="column">
                  <wp:posOffset>1704975</wp:posOffset>
                </wp:positionH>
                <wp:positionV relativeFrom="paragraph">
                  <wp:posOffset>488950</wp:posOffset>
                </wp:positionV>
                <wp:extent cx="339725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4BB" w:rsidRPr="00381B3E" w:rsidRDefault="00D254BB" w:rsidP="00FD09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81B3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4.25pt;margin-top:38.5pt;width:26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" filled="f" stroked="f">
                <v:textbox style="mso-fit-shape-to-text:t">
                  <w:txbxContent>
                    <w:p w:rsidR="00D254BB" w:rsidRPr="00381B3E" w:rsidRDefault="00D254BB" w:rsidP="00FD09A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381B3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87AD4">
        <w:rPr>
          <w:noProof/>
        </w:rPr>
        <w:drawing>
          <wp:inline distT="0" distB="0" distL="0" distR="0" wp14:anchorId="4D6CDAD1">
            <wp:extent cx="5535930" cy="2969260"/>
            <wp:effectExtent l="0" t="0" r="762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296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9A8" w:rsidRPr="00C91A3D" w:rsidRDefault="00FD09A8" w:rsidP="00FD09A8"/>
    <w:p w:rsidR="00FD09A8" w:rsidRPr="00C91A3D" w:rsidRDefault="00FD09A8" w:rsidP="00FD09A8">
      <w:pPr>
        <w:pStyle w:val="ListParagraph"/>
        <w:numPr>
          <w:ilvl w:val="0"/>
          <w:numId w:val="1"/>
        </w:numPr>
        <w:ind w:left="360"/>
      </w:pPr>
      <w:r w:rsidRPr="00C91A3D">
        <w:t>What is the average population growth rate for the 40 day period?</w:t>
      </w:r>
    </w:p>
    <w:p w:rsidR="00FD09A8" w:rsidRPr="0040378B" w:rsidRDefault="00FD09A8" w:rsidP="00FD09A8">
      <w:pPr>
        <w:pStyle w:val="ListParagraph"/>
        <w:ind w:left="360"/>
      </w:pPr>
    </w:p>
    <w:p w:rsidR="00FD09A8" w:rsidRDefault="00FD09A8" w:rsidP="00FD09A8"/>
    <w:p w:rsidR="0040378B" w:rsidRDefault="0040378B" w:rsidP="00FD09A8"/>
    <w:p w:rsidR="0040378B" w:rsidRDefault="0040378B" w:rsidP="00FD09A8"/>
    <w:p w:rsidR="0040378B" w:rsidRDefault="0040378B" w:rsidP="00FD09A8"/>
    <w:p w:rsidR="0040378B" w:rsidRDefault="0040378B" w:rsidP="00FD09A8"/>
    <w:p w:rsidR="0040378B" w:rsidRPr="0040378B" w:rsidRDefault="0040378B" w:rsidP="00FD09A8"/>
    <w:p w:rsidR="00FD09A8" w:rsidRPr="00C91A3D" w:rsidRDefault="00FD09A8" w:rsidP="00FD09A8">
      <w:pPr>
        <w:pStyle w:val="ListParagraph"/>
        <w:numPr>
          <w:ilvl w:val="0"/>
          <w:numId w:val="1"/>
        </w:numPr>
        <w:ind w:left="360"/>
      </w:pPr>
      <w:r w:rsidRPr="00C91A3D">
        <w:t>What is the growth rate at points A and B (using tangent method)?</w:t>
      </w:r>
    </w:p>
    <w:p w:rsidR="00FD09A8" w:rsidRDefault="00FD09A8" w:rsidP="00FD09A8">
      <w:pPr>
        <w:pStyle w:val="ListParagraph"/>
        <w:ind w:left="360"/>
      </w:pPr>
    </w:p>
    <w:p w:rsidR="0040378B" w:rsidRDefault="0040378B" w:rsidP="00FD09A8">
      <w:pPr>
        <w:pStyle w:val="ListParagraph"/>
        <w:ind w:left="360"/>
      </w:pPr>
    </w:p>
    <w:p w:rsidR="0040378B" w:rsidRDefault="0040378B" w:rsidP="00FD09A8">
      <w:pPr>
        <w:pStyle w:val="ListParagraph"/>
        <w:ind w:left="360"/>
      </w:pPr>
    </w:p>
    <w:p w:rsidR="0040378B" w:rsidRDefault="0040378B" w:rsidP="00FD09A8">
      <w:pPr>
        <w:pStyle w:val="ListParagraph"/>
        <w:ind w:left="360"/>
      </w:pPr>
    </w:p>
    <w:p w:rsidR="0040378B" w:rsidRDefault="0040378B" w:rsidP="00FD09A8">
      <w:pPr>
        <w:pStyle w:val="ListParagraph"/>
        <w:ind w:left="360"/>
      </w:pPr>
    </w:p>
    <w:p w:rsidR="0040378B" w:rsidRPr="0040378B" w:rsidRDefault="0040378B" w:rsidP="00FD09A8">
      <w:pPr>
        <w:pStyle w:val="ListParagraph"/>
        <w:ind w:left="360"/>
      </w:pPr>
    </w:p>
    <w:p w:rsidR="0040378B" w:rsidRPr="0040378B" w:rsidRDefault="0040378B" w:rsidP="00FD09A8">
      <w:pPr>
        <w:pStyle w:val="ListParagraph"/>
        <w:ind w:left="360"/>
      </w:pPr>
    </w:p>
    <w:p w:rsidR="00FD09A8" w:rsidRPr="00C91A3D" w:rsidRDefault="00FD09A8" w:rsidP="00FD09A8">
      <w:pPr>
        <w:pStyle w:val="ListParagraph"/>
        <w:numPr>
          <w:ilvl w:val="0"/>
          <w:numId w:val="1"/>
        </w:numPr>
        <w:ind w:left="360"/>
      </w:pPr>
      <w:r w:rsidRPr="00C91A3D">
        <w:t>For what days was the (instantaneous) growth rate:</w:t>
      </w:r>
    </w:p>
    <w:p w:rsidR="00FD09A8" w:rsidRPr="00C91A3D" w:rsidRDefault="00FD09A8" w:rsidP="00FD09A8">
      <w:pPr>
        <w:pStyle w:val="ListParagraph"/>
        <w:ind w:left="360"/>
        <w:rPr>
          <w:sz w:val="12"/>
          <w:szCs w:val="12"/>
        </w:rPr>
      </w:pPr>
    </w:p>
    <w:p w:rsidR="00FD09A8" w:rsidRPr="00C91A3D" w:rsidRDefault="00FD09A8" w:rsidP="00FD09A8">
      <w:pPr>
        <w:pStyle w:val="ListParagraph"/>
        <w:ind w:left="360"/>
      </w:pPr>
      <w:r w:rsidRPr="00C91A3D">
        <w:t>a. negative</w:t>
      </w:r>
      <w:r w:rsidRPr="00C91A3D">
        <w:tab/>
      </w:r>
      <w:r w:rsidRPr="00C91A3D">
        <w:tab/>
        <w:t>Days:_____</w:t>
      </w:r>
      <w:r w:rsidR="0040378B">
        <w:t>___</w:t>
      </w:r>
      <w:r w:rsidRPr="00C91A3D">
        <w:t>__</w:t>
      </w:r>
    </w:p>
    <w:p w:rsidR="00FD09A8" w:rsidRPr="00C91A3D" w:rsidRDefault="00FD09A8" w:rsidP="00FD09A8">
      <w:pPr>
        <w:pStyle w:val="ListParagraph"/>
        <w:ind w:left="360"/>
        <w:rPr>
          <w:sz w:val="12"/>
          <w:szCs w:val="12"/>
        </w:rPr>
      </w:pPr>
    </w:p>
    <w:p w:rsidR="00FD09A8" w:rsidRPr="00C91A3D" w:rsidRDefault="00FD09A8" w:rsidP="00FD09A8">
      <w:pPr>
        <w:pStyle w:val="ListParagraph"/>
        <w:ind w:left="360"/>
      </w:pPr>
      <w:r w:rsidRPr="00C91A3D">
        <w:t>b. positive</w:t>
      </w:r>
      <w:r w:rsidRPr="00C91A3D">
        <w:tab/>
      </w:r>
      <w:r w:rsidRPr="00C91A3D">
        <w:tab/>
        <w:t>Days:___</w:t>
      </w:r>
      <w:r w:rsidR="0040378B">
        <w:t>__</w:t>
      </w:r>
      <w:r w:rsidRPr="00C91A3D">
        <w:t>_____</w:t>
      </w:r>
    </w:p>
    <w:p w:rsidR="00FD09A8" w:rsidRPr="00C91A3D" w:rsidRDefault="00FD09A8" w:rsidP="00FD09A8">
      <w:pPr>
        <w:pStyle w:val="ListParagraph"/>
        <w:ind w:left="360"/>
        <w:rPr>
          <w:sz w:val="12"/>
          <w:szCs w:val="12"/>
        </w:rPr>
      </w:pPr>
    </w:p>
    <w:p w:rsidR="00FD09A8" w:rsidRPr="00C91A3D" w:rsidRDefault="00E27C63" w:rsidP="00FD09A8">
      <w:pPr>
        <w:pStyle w:val="ListParagraph"/>
        <w:ind w:left="360"/>
      </w:pPr>
      <w:r>
        <w:t>c. zero</w:t>
      </w:r>
      <w:r w:rsidR="0040378B">
        <w:tab/>
      </w:r>
      <w:r w:rsidR="0040378B">
        <w:tab/>
        <w:t>Days:___</w:t>
      </w:r>
      <w:r w:rsidR="00FD09A8" w:rsidRPr="00C91A3D">
        <w:t>_</w:t>
      </w:r>
      <w:r w:rsidR="0040378B">
        <w:t>_</w:t>
      </w:r>
      <w:r w:rsidR="00FD09A8" w:rsidRPr="00C91A3D">
        <w:t>_____</w:t>
      </w:r>
    </w:p>
    <w:p w:rsidR="00460226" w:rsidRPr="00C91A3D" w:rsidRDefault="00460226">
      <w:r w:rsidRPr="00C91A3D">
        <w:br w:type="page"/>
      </w:r>
    </w:p>
    <w:p w:rsidR="00BA7489" w:rsidRPr="00C91A3D" w:rsidRDefault="00597422" w:rsidP="00647134">
      <w:pPr>
        <w:pStyle w:val="ListParagraph"/>
        <w:numPr>
          <w:ilvl w:val="0"/>
          <w:numId w:val="1"/>
        </w:numPr>
        <w:ind w:left="360"/>
      </w:pPr>
      <w:r w:rsidRPr="00C91A3D">
        <w:lastRenderedPageBreak/>
        <w:t>Provide the units for eac</w:t>
      </w:r>
      <w:r w:rsidR="00E27C63">
        <w:t>h of the quantities below (note:</w:t>
      </w:r>
      <w:r w:rsidRPr="00C91A3D">
        <w:t xml:space="preserve"> some of</w:t>
      </w:r>
      <w:r w:rsidR="00E27C63">
        <w:t xml:space="preserve"> the quantities may be repeated</w:t>
      </w:r>
      <w:r w:rsidRPr="00C91A3D">
        <w:t>):</w:t>
      </w:r>
    </w:p>
    <w:p w:rsidR="00597422" w:rsidRPr="00C91A3D" w:rsidRDefault="00597422" w:rsidP="00597422">
      <w:pPr>
        <w:pStyle w:val="ListParagraph"/>
        <w:ind w:left="360"/>
      </w:pPr>
    </w:p>
    <w:p w:rsidR="008600AC" w:rsidRPr="00C91A3D" w:rsidRDefault="008600AC" w:rsidP="00597422">
      <w:pPr>
        <w:pStyle w:val="ListParagraph"/>
        <w:numPr>
          <w:ilvl w:val="0"/>
          <w:numId w:val="2"/>
        </w:numPr>
      </w:pPr>
      <w:r w:rsidRPr="00C91A3D">
        <w:rPr>
          <w:i/>
        </w:rPr>
        <w:t>V</w:t>
      </w:r>
      <w:r w:rsidRPr="00C91A3D">
        <w:tab/>
      </w:r>
      <w:r w:rsidRPr="00C91A3D">
        <w:tab/>
      </w:r>
      <w:r w:rsidRPr="00C91A3D">
        <w:tab/>
      </w:r>
      <w:r w:rsidRPr="00C91A3D">
        <w:tab/>
        <w:t>Units:__</w:t>
      </w:r>
      <w:r w:rsidR="00F33685">
        <w:t>_______________________</w:t>
      </w:r>
    </w:p>
    <w:p w:rsidR="008600AC" w:rsidRPr="00C91A3D" w:rsidRDefault="008600AC" w:rsidP="008600AC">
      <w:pPr>
        <w:ind w:left="360"/>
      </w:pPr>
    </w:p>
    <w:p w:rsidR="008600AC" w:rsidRPr="00C91A3D" w:rsidRDefault="008600AC" w:rsidP="00597422">
      <w:pPr>
        <w:pStyle w:val="ListParagraph"/>
        <w:numPr>
          <w:ilvl w:val="0"/>
          <w:numId w:val="2"/>
        </w:numPr>
      </w:pPr>
      <w:r w:rsidRPr="00C91A3D">
        <w:rPr>
          <w:i/>
        </w:rPr>
        <w:t>P</w:t>
      </w:r>
      <w:r w:rsidRPr="00C91A3D">
        <w:tab/>
      </w:r>
      <w:r w:rsidRPr="00C91A3D">
        <w:tab/>
      </w:r>
      <w:r w:rsidRPr="00C91A3D">
        <w:tab/>
      </w:r>
      <w:r w:rsidRPr="00C91A3D">
        <w:tab/>
      </w:r>
      <w:r w:rsidR="00F33685" w:rsidRPr="00C91A3D">
        <w:t>Units:__</w:t>
      </w:r>
      <w:r w:rsidR="00F33685">
        <w:t>_______________________</w:t>
      </w:r>
    </w:p>
    <w:p w:rsidR="008600AC" w:rsidRPr="00C91A3D" w:rsidRDefault="008600AC" w:rsidP="008600AC">
      <w:pPr>
        <w:ind w:left="360"/>
      </w:pPr>
    </w:p>
    <w:p w:rsidR="00597422" w:rsidRPr="00C91A3D" w:rsidRDefault="00597422" w:rsidP="00597422">
      <w:pPr>
        <w:pStyle w:val="ListParagraph"/>
        <w:numPr>
          <w:ilvl w:val="0"/>
          <w:numId w:val="2"/>
        </w:numPr>
      </w:pPr>
      <w:r w:rsidRPr="00C91A3D">
        <w:rPr>
          <w:i/>
        </w:rPr>
        <w:t>a</w:t>
      </w:r>
      <w:r w:rsidRPr="00C91A3D">
        <w:tab/>
      </w:r>
      <w:r w:rsidRPr="00C91A3D">
        <w:tab/>
      </w:r>
      <w:r w:rsidRPr="00C91A3D">
        <w:tab/>
      </w:r>
      <w:r w:rsidRPr="00C91A3D">
        <w:tab/>
      </w:r>
      <w:r w:rsidR="00F33685" w:rsidRPr="00C91A3D">
        <w:t>Units:__</w:t>
      </w:r>
      <w:r w:rsidR="00F33685">
        <w:t>_______________________</w:t>
      </w:r>
    </w:p>
    <w:p w:rsidR="00597422" w:rsidRPr="00C91A3D" w:rsidRDefault="00597422" w:rsidP="00597422">
      <w:pPr>
        <w:ind w:left="360"/>
      </w:pPr>
    </w:p>
    <w:p w:rsidR="00597422" w:rsidRPr="00C91A3D" w:rsidRDefault="00597422" w:rsidP="00597422">
      <w:pPr>
        <w:pStyle w:val="ListParagraph"/>
        <w:numPr>
          <w:ilvl w:val="0"/>
          <w:numId w:val="2"/>
        </w:numPr>
      </w:pPr>
      <w:r w:rsidRPr="00C91A3D">
        <w:rPr>
          <w:i/>
        </w:rPr>
        <w:t>aV</w:t>
      </w:r>
      <w:r w:rsidRPr="00C91A3D">
        <w:tab/>
      </w:r>
      <w:r w:rsidRPr="00C91A3D">
        <w:tab/>
      </w:r>
      <w:r w:rsidRPr="00C91A3D">
        <w:tab/>
      </w:r>
      <w:r w:rsidRPr="00C91A3D">
        <w:tab/>
      </w:r>
      <w:r w:rsidR="00F33685" w:rsidRPr="00C91A3D">
        <w:t>Units:__</w:t>
      </w:r>
      <w:r w:rsidR="00F33685">
        <w:t>_______________________</w:t>
      </w:r>
    </w:p>
    <w:p w:rsidR="00597422" w:rsidRPr="00C91A3D" w:rsidRDefault="00597422" w:rsidP="00597422"/>
    <w:p w:rsidR="00597422" w:rsidRPr="00C91A3D" w:rsidRDefault="00597422" w:rsidP="00597422">
      <w:pPr>
        <w:pStyle w:val="ListParagraph"/>
        <w:numPr>
          <w:ilvl w:val="0"/>
          <w:numId w:val="2"/>
        </w:numPr>
      </w:pPr>
      <w:r w:rsidRPr="00C91A3D">
        <w:rPr>
          <w:i/>
        </w:rPr>
        <w:t>aP</w:t>
      </w:r>
      <w:r w:rsidRPr="00C91A3D">
        <w:tab/>
      </w:r>
      <w:r w:rsidRPr="00C91A3D">
        <w:tab/>
      </w:r>
      <w:r w:rsidRPr="00C91A3D">
        <w:tab/>
      </w:r>
      <w:r w:rsidRPr="00C91A3D">
        <w:tab/>
      </w:r>
      <w:r w:rsidR="00F33685" w:rsidRPr="00C91A3D">
        <w:t>Units:__</w:t>
      </w:r>
      <w:r w:rsidR="00F33685">
        <w:t>_______________________</w:t>
      </w:r>
    </w:p>
    <w:p w:rsidR="00597422" w:rsidRPr="00C91A3D" w:rsidRDefault="00597422" w:rsidP="00597422"/>
    <w:p w:rsidR="00597422" w:rsidRPr="00C91A3D" w:rsidRDefault="00597422" w:rsidP="00597422">
      <w:pPr>
        <w:pStyle w:val="ListParagraph"/>
        <w:numPr>
          <w:ilvl w:val="0"/>
          <w:numId w:val="2"/>
        </w:numPr>
      </w:pPr>
      <w:r w:rsidRPr="00C91A3D">
        <w:rPr>
          <w:i/>
        </w:rPr>
        <w:t>aVP</w:t>
      </w:r>
      <w:r w:rsidRPr="00C91A3D">
        <w:tab/>
      </w:r>
      <w:r w:rsidRPr="00C91A3D">
        <w:tab/>
      </w:r>
      <w:r w:rsidRPr="00C91A3D">
        <w:tab/>
      </w:r>
      <w:r w:rsidRPr="00C91A3D">
        <w:tab/>
      </w:r>
      <w:r w:rsidR="00F33685" w:rsidRPr="00C91A3D">
        <w:t>Units:__</w:t>
      </w:r>
      <w:r w:rsidR="00F33685">
        <w:t>_______________________</w:t>
      </w:r>
    </w:p>
    <w:p w:rsidR="00D54622" w:rsidRPr="00C91A3D" w:rsidRDefault="00D54622" w:rsidP="00D54622">
      <w:pPr>
        <w:pStyle w:val="ListParagraph"/>
      </w:pPr>
    </w:p>
    <w:p w:rsidR="00D54622" w:rsidRPr="00C91A3D" w:rsidRDefault="00D54622" w:rsidP="00597422">
      <w:pPr>
        <w:pStyle w:val="ListParagraph"/>
        <w:numPr>
          <w:ilvl w:val="0"/>
          <w:numId w:val="2"/>
        </w:numPr>
      </w:pPr>
      <w:r w:rsidRPr="00C91A3D">
        <w:rPr>
          <w:i/>
        </w:rPr>
        <w:t>c</w:t>
      </w:r>
      <w:r w:rsidRPr="00C91A3D">
        <w:tab/>
      </w:r>
      <w:r w:rsidRPr="00C91A3D">
        <w:tab/>
      </w:r>
      <w:r w:rsidRPr="00C91A3D">
        <w:tab/>
      </w:r>
      <w:r w:rsidRPr="00C91A3D">
        <w:tab/>
      </w:r>
      <w:r w:rsidR="00F33685" w:rsidRPr="00C91A3D">
        <w:t>Units:__</w:t>
      </w:r>
      <w:r w:rsidR="00F33685">
        <w:t>_______________________</w:t>
      </w:r>
    </w:p>
    <w:p w:rsidR="00E72A5C" w:rsidRPr="00C91A3D" w:rsidRDefault="00E72A5C" w:rsidP="00E72A5C">
      <w:pPr>
        <w:pStyle w:val="ListParagraph"/>
      </w:pPr>
    </w:p>
    <w:p w:rsidR="00E72A5C" w:rsidRPr="00C91A3D" w:rsidRDefault="00E72A5C" w:rsidP="00597422">
      <w:pPr>
        <w:pStyle w:val="ListParagraph"/>
        <w:numPr>
          <w:ilvl w:val="0"/>
          <w:numId w:val="2"/>
        </w:numPr>
      </w:pPr>
      <w:r w:rsidRPr="00C91A3D">
        <w:rPr>
          <w:i/>
        </w:rPr>
        <w:t>acV</w:t>
      </w:r>
      <w:r w:rsidRPr="00C91A3D">
        <w:tab/>
      </w:r>
      <w:r w:rsidRPr="00C91A3D">
        <w:tab/>
      </w:r>
      <w:r w:rsidRPr="00C91A3D">
        <w:tab/>
      </w:r>
      <w:r w:rsidRPr="00C91A3D">
        <w:tab/>
      </w:r>
      <w:r w:rsidR="00F33685" w:rsidRPr="00C91A3D">
        <w:t>Units:__</w:t>
      </w:r>
      <w:r w:rsidR="00F33685">
        <w:t>_______________________</w:t>
      </w:r>
    </w:p>
    <w:p w:rsidR="00597422" w:rsidRPr="00C91A3D" w:rsidRDefault="00597422" w:rsidP="00597422"/>
    <w:p w:rsidR="00597422" w:rsidRPr="00C91A3D" w:rsidRDefault="00597422" w:rsidP="00597422">
      <w:pPr>
        <w:pStyle w:val="ListParagraph"/>
        <w:numPr>
          <w:ilvl w:val="0"/>
          <w:numId w:val="2"/>
        </w:numPr>
      </w:pPr>
      <w:r w:rsidRPr="00C91A3D">
        <w:t>predator feeding rate</w:t>
      </w:r>
      <w:r w:rsidR="0013204F" w:rsidRPr="00C91A3D">
        <w:tab/>
      </w:r>
      <w:r w:rsidR="0013204F" w:rsidRPr="00C91A3D">
        <w:tab/>
      </w:r>
      <w:r w:rsidR="00F33685" w:rsidRPr="00C91A3D">
        <w:t>Units:__</w:t>
      </w:r>
      <w:r w:rsidR="00F33685">
        <w:t>_______________________</w:t>
      </w:r>
    </w:p>
    <w:p w:rsidR="00597422" w:rsidRPr="00C91A3D" w:rsidRDefault="00597422" w:rsidP="00597422"/>
    <w:p w:rsidR="00597422" w:rsidRPr="00C91A3D" w:rsidRDefault="00597422" w:rsidP="00597422">
      <w:pPr>
        <w:pStyle w:val="ListParagraph"/>
        <w:numPr>
          <w:ilvl w:val="0"/>
          <w:numId w:val="2"/>
        </w:numPr>
      </w:pPr>
      <w:r w:rsidRPr="00C91A3D">
        <w:t>predator attack rate</w:t>
      </w:r>
      <w:r w:rsidR="0013204F" w:rsidRPr="00C91A3D">
        <w:tab/>
      </w:r>
      <w:r w:rsidR="0013204F" w:rsidRPr="00C91A3D">
        <w:tab/>
      </w:r>
      <w:r w:rsidR="00F33685" w:rsidRPr="00C91A3D">
        <w:t>Units:__</w:t>
      </w:r>
      <w:r w:rsidR="00F33685">
        <w:t>_______________________</w:t>
      </w:r>
    </w:p>
    <w:p w:rsidR="0013204F" w:rsidRPr="00C91A3D" w:rsidRDefault="0013204F" w:rsidP="00D54622">
      <w:pPr>
        <w:ind w:left="360"/>
      </w:pPr>
    </w:p>
    <w:p w:rsidR="00D54622" w:rsidRPr="00C91A3D" w:rsidRDefault="00D54622" w:rsidP="00D54622">
      <w:pPr>
        <w:ind w:left="360"/>
      </w:pPr>
    </w:p>
    <w:p w:rsidR="0013204F" w:rsidRPr="00C91A3D" w:rsidRDefault="0013204F" w:rsidP="00651BAD">
      <w:pPr>
        <w:pStyle w:val="ListParagraph"/>
        <w:numPr>
          <w:ilvl w:val="0"/>
          <w:numId w:val="1"/>
        </w:numPr>
        <w:ind w:left="360"/>
      </w:pPr>
      <w:r w:rsidRPr="00C91A3D">
        <w:t>Below are two of the equations we used to develop our coupled predator-prey eq</w:t>
      </w:r>
      <w:r w:rsidR="00B467D3">
        <w:t>uations. Circle the parameter</w:t>
      </w:r>
      <w:r w:rsidRPr="00C91A3D">
        <w:t xml:space="preserve"> in each model that we used to link the two equati</w:t>
      </w:r>
      <w:r w:rsidR="00B467D3">
        <w:t>ons (i.e., circle the parameter</w:t>
      </w:r>
      <w:r w:rsidRPr="00C91A3D">
        <w:t xml:space="preserve"> that we modified to create explicit linkages between t</w:t>
      </w:r>
      <w:r w:rsidR="00B467D3">
        <w:t>he predator and prey equations)</w:t>
      </w:r>
      <w:r w:rsidR="005E2040" w:rsidRPr="00C91A3D">
        <w:t>.</w:t>
      </w:r>
    </w:p>
    <w:p w:rsidR="00651BAD" w:rsidRPr="00C91A3D" w:rsidRDefault="00651BAD" w:rsidP="0013204F">
      <w:pPr>
        <w:pStyle w:val="ListParagraph"/>
        <w:ind w:left="360"/>
      </w:pPr>
    </w:p>
    <w:p w:rsidR="00651BAD" w:rsidRPr="00C91A3D" w:rsidRDefault="00304D4B" w:rsidP="00651BAD">
      <m:oMathPara>
        <m:oMath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dV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 xml:space="preserve">V-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V</m:t>
          </m:r>
        </m:oMath>
      </m:oMathPara>
    </w:p>
    <w:p w:rsidR="00651BAD" w:rsidRPr="00C91A3D" w:rsidRDefault="00651BAD" w:rsidP="0013204F">
      <w:pPr>
        <w:pStyle w:val="ListParagraph"/>
        <w:ind w:left="360"/>
      </w:pPr>
    </w:p>
    <w:p w:rsidR="00597422" w:rsidRPr="00C91A3D" w:rsidRDefault="00304D4B" w:rsidP="00C9727A">
      <m:oMathPara>
        <m:oMath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dP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P-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P</m:t>
          </m:r>
        </m:oMath>
      </m:oMathPara>
    </w:p>
    <w:p w:rsidR="00097E10" w:rsidRPr="00C91A3D" w:rsidRDefault="00097E10" w:rsidP="00C9727A">
      <w:pPr>
        <w:tabs>
          <w:tab w:val="left" w:pos="360"/>
        </w:tabs>
        <w:ind w:left="360"/>
        <w:rPr>
          <w:b/>
        </w:rPr>
      </w:pPr>
    </w:p>
    <w:p w:rsidR="00081D8C" w:rsidRPr="00C91A3D" w:rsidRDefault="00081D8C">
      <w:pPr>
        <w:rPr>
          <w:rFonts w:eastAsiaTheme="minorHAnsi"/>
        </w:rPr>
      </w:pPr>
      <w:r w:rsidRPr="00C91A3D">
        <w:br w:type="page"/>
      </w:r>
    </w:p>
    <w:p w:rsidR="00647134" w:rsidRPr="00C91A3D" w:rsidRDefault="003F0500" w:rsidP="00647134">
      <w:pPr>
        <w:pStyle w:val="ListParagraph"/>
        <w:numPr>
          <w:ilvl w:val="0"/>
          <w:numId w:val="1"/>
        </w:numPr>
        <w:ind w:left="360"/>
      </w:pPr>
      <w:r w:rsidRPr="00C91A3D">
        <w:lastRenderedPageBreak/>
        <w:t>What are the predator and prey instantaneous growth rates (i.e.,</w:t>
      </w:r>
      <w:r w:rsidR="002C4D3A">
        <w:t xml:space="preserve"> what are</w:t>
      </w:r>
      <w:r w:rsidRPr="00C91A3D">
        <w:t xml:space="preserve"> </w:t>
      </w:r>
      <w:r w:rsidRPr="00C91A3D">
        <w:rPr>
          <w:i/>
        </w:rPr>
        <w:t>dV/dt</w:t>
      </w:r>
      <w:r w:rsidRPr="00C91A3D">
        <w:t xml:space="preserve"> and </w:t>
      </w:r>
      <w:r w:rsidRPr="00C91A3D">
        <w:rPr>
          <w:i/>
        </w:rPr>
        <w:t>dP/dt</w:t>
      </w:r>
      <w:r w:rsidRPr="00C91A3D">
        <w:t xml:space="preserve">) when there are </w:t>
      </w:r>
      <w:r w:rsidR="00101B35" w:rsidRPr="00C91A3D">
        <w:t>1000 prey</w:t>
      </w:r>
      <w:r w:rsidRPr="00C91A3D">
        <w:t xml:space="preserve">, </w:t>
      </w:r>
      <w:r w:rsidR="00101B35" w:rsidRPr="00C91A3D">
        <w:t>10 predators</w:t>
      </w:r>
      <w:r w:rsidR="00647134" w:rsidRPr="00C91A3D">
        <w:t xml:space="preserve">, </w:t>
      </w:r>
      <w:r w:rsidRPr="00C91A3D">
        <w:t>predators convert 1</w:t>
      </w:r>
      <w:r w:rsidR="000C06EB" w:rsidRPr="00C91A3D">
        <w:t>5</w:t>
      </w:r>
      <w:r w:rsidRPr="00C91A3D">
        <w:t xml:space="preserve">% of what they consume into predator production, and each predator consumes </w:t>
      </w:r>
      <w:r w:rsidR="009F03E3" w:rsidRPr="00C91A3D">
        <w:t>2</w:t>
      </w:r>
      <w:r w:rsidRPr="00C91A3D">
        <w:t xml:space="preserve"> prey per day? Assume the </w:t>
      </w:r>
      <w:r w:rsidR="00647134" w:rsidRPr="00C91A3D">
        <w:t>“background</w:t>
      </w:r>
      <w:r w:rsidR="002C4D3A">
        <w:t xml:space="preserve">” death rate </w:t>
      </w:r>
      <w:r w:rsidRPr="00C91A3D">
        <w:t>for both the p</w:t>
      </w:r>
      <w:r w:rsidR="00747119" w:rsidRPr="00C91A3D">
        <w:t>redator and prey is 10% per day</w:t>
      </w:r>
      <w:r w:rsidRPr="00C91A3D">
        <w:t xml:space="preserve"> and that the prey have a birth rate of 0.6</w:t>
      </w:r>
      <w:r w:rsidR="0036008E">
        <w:t>0</w:t>
      </w:r>
      <w:r w:rsidRPr="00C91A3D">
        <w:t xml:space="preserve"> per day. Use the equations below to calculate your answers.</w:t>
      </w:r>
    </w:p>
    <w:p w:rsidR="003F0500" w:rsidRPr="00C91A3D" w:rsidRDefault="003F0500" w:rsidP="003F0500">
      <w:pPr>
        <w:pStyle w:val="ListParagraph"/>
        <w:ind w:left="360"/>
      </w:pPr>
    </w:p>
    <w:p w:rsidR="008600AC" w:rsidRPr="00C91A3D" w:rsidRDefault="00304D4B" w:rsidP="003F0500">
      <w:pPr>
        <w:pStyle w:val="ListParagraph"/>
        <w:ind w:left="360"/>
        <w:rPr>
          <w:rFonts w:eastAsiaTheme="minorEastAsia"/>
        </w:rPr>
      </w:pPr>
      <m:oMathPara>
        <m:oMath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dV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 xml:space="preserve">V-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V-aVP</m:t>
          </m:r>
        </m:oMath>
      </m:oMathPara>
    </w:p>
    <w:p w:rsidR="008600AC" w:rsidRPr="00C91A3D" w:rsidRDefault="008600AC" w:rsidP="003F0500">
      <w:pPr>
        <w:pStyle w:val="ListParagraph"/>
        <w:ind w:left="360"/>
      </w:pPr>
    </w:p>
    <w:p w:rsidR="00062FF2" w:rsidRPr="00C91A3D" w:rsidRDefault="00304D4B">
      <m:oMathPara>
        <m:oMath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dP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=acVP-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P</m:t>
          </m:r>
        </m:oMath>
      </m:oMathPara>
    </w:p>
    <w:p w:rsidR="00C47EB8" w:rsidRDefault="00C47EB8" w:rsidP="009F03E3">
      <w:pPr>
        <w:tabs>
          <w:tab w:val="left" w:pos="360"/>
        </w:tabs>
        <w:rPr>
          <w:b/>
          <w:u w:val="single"/>
        </w:rPr>
      </w:pPr>
    </w:p>
    <w:p w:rsidR="0054554C" w:rsidRDefault="0054554C" w:rsidP="009F03E3">
      <w:pPr>
        <w:tabs>
          <w:tab w:val="left" w:pos="360"/>
        </w:tabs>
        <w:rPr>
          <w:b/>
          <w:u w:val="single"/>
        </w:rPr>
      </w:pPr>
    </w:p>
    <w:p w:rsidR="0054554C" w:rsidRDefault="0054554C" w:rsidP="009F03E3">
      <w:pPr>
        <w:tabs>
          <w:tab w:val="left" w:pos="360"/>
        </w:tabs>
        <w:rPr>
          <w:b/>
          <w:u w:val="single"/>
        </w:rPr>
      </w:pPr>
    </w:p>
    <w:p w:rsidR="0054554C" w:rsidRDefault="0054554C" w:rsidP="009F03E3">
      <w:pPr>
        <w:tabs>
          <w:tab w:val="left" w:pos="360"/>
        </w:tabs>
        <w:rPr>
          <w:b/>
          <w:u w:val="single"/>
        </w:rPr>
      </w:pPr>
    </w:p>
    <w:p w:rsidR="0054554C" w:rsidRDefault="0054554C" w:rsidP="009F03E3">
      <w:pPr>
        <w:tabs>
          <w:tab w:val="left" w:pos="360"/>
        </w:tabs>
        <w:rPr>
          <w:b/>
          <w:u w:val="single"/>
        </w:rPr>
      </w:pPr>
    </w:p>
    <w:p w:rsidR="0054554C" w:rsidRDefault="0054554C" w:rsidP="009F03E3">
      <w:pPr>
        <w:tabs>
          <w:tab w:val="left" w:pos="360"/>
        </w:tabs>
        <w:rPr>
          <w:b/>
          <w:u w:val="single"/>
        </w:rPr>
      </w:pPr>
    </w:p>
    <w:p w:rsidR="0054554C" w:rsidRDefault="0054554C" w:rsidP="009F03E3">
      <w:pPr>
        <w:tabs>
          <w:tab w:val="left" w:pos="360"/>
        </w:tabs>
        <w:rPr>
          <w:b/>
          <w:u w:val="single"/>
        </w:rPr>
      </w:pPr>
    </w:p>
    <w:p w:rsidR="0054554C" w:rsidRDefault="0054554C" w:rsidP="009F03E3">
      <w:pPr>
        <w:tabs>
          <w:tab w:val="left" w:pos="360"/>
        </w:tabs>
        <w:rPr>
          <w:b/>
          <w:u w:val="single"/>
        </w:rPr>
      </w:pPr>
    </w:p>
    <w:p w:rsidR="0054554C" w:rsidRDefault="0054554C" w:rsidP="009F03E3">
      <w:pPr>
        <w:tabs>
          <w:tab w:val="left" w:pos="360"/>
        </w:tabs>
        <w:rPr>
          <w:b/>
          <w:u w:val="single"/>
        </w:rPr>
      </w:pPr>
    </w:p>
    <w:p w:rsidR="0054554C" w:rsidRDefault="0054554C" w:rsidP="009F03E3">
      <w:pPr>
        <w:tabs>
          <w:tab w:val="left" w:pos="360"/>
        </w:tabs>
        <w:rPr>
          <w:b/>
          <w:u w:val="single"/>
        </w:rPr>
      </w:pPr>
    </w:p>
    <w:p w:rsidR="0054554C" w:rsidRDefault="0054554C" w:rsidP="009F03E3">
      <w:pPr>
        <w:tabs>
          <w:tab w:val="left" w:pos="360"/>
        </w:tabs>
        <w:rPr>
          <w:b/>
          <w:u w:val="single"/>
        </w:rPr>
      </w:pPr>
    </w:p>
    <w:p w:rsidR="0054554C" w:rsidRDefault="0054554C" w:rsidP="009F03E3">
      <w:pPr>
        <w:tabs>
          <w:tab w:val="left" w:pos="360"/>
        </w:tabs>
        <w:rPr>
          <w:b/>
          <w:u w:val="single"/>
        </w:rPr>
      </w:pPr>
    </w:p>
    <w:p w:rsidR="0054554C" w:rsidRDefault="0054554C" w:rsidP="009F03E3">
      <w:pPr>
        <w:tabs>
          <w:tab w:val="left" w:pos="360"/>
        </w:tabs>
        <w:rPr>
          <w:b/>
          <w:u w:val="single"/>
        </w:rPr>
      </w:pPr>
    </w:p>
    <w:p w:rsidR="0054554C" w:rsidRDefault="0054554C" w:rsidP="009F03E3">
      <w:pPr>
        <w:tabs>
          <w:tab w:val="left" w:pos="360"/>
        </w:tabs>
        <w:rPr>
          <w:b/>
          <w:u w:val="single"/>
        </w:rPr>
      </w:pPr>
    </w:p>
    <w:p w:rsidR="0054554C" w:rsidRDefault="0054554C" w:rsidP="009F03E3">
      <w:pPr>
        <w:tabs>
          <w:tab w:val="left" w:pos="360"/>
        </w:tabs>
        <w:rPr>
          <w:b/>
          <w:u w:val="single"/>
        </w:rPr>
      </w:pPr>
    </w:p>
    <w:p w:rsidR="0054554C" w:rsidRDefault="0054554C" w:rsidP="009F03E3">
      <w:pPr>
        <w:tabs>
          <w:tab w:val="left" w:pos="360"/>
        </w:tabs>
        <w:rPr>
          <w:b/>
          <w:u w:val="single"/>
        </w:rPr>
      </w:pPr>
    </w:p>
    <w:p w:rsidR="0054554C" w:rsidRDefault="0054554C" w:rsidP="009F03E3">
      <w:pPr>
        <w:tabs>
          <w:tab w:val="left" w:pos="360"/>
        </w:tabs>
        <w:rPr>
          <w:b/>
          <w:u w:val="single"/>
        </w:rPr>
      </w:pPr>
    </w:p>
    <w:p w:rsidR="0054554C" w:rsidRDefault="0054554C" w:rsidP="009F03E3">
      <w:pPr>
        <w:tabs>
          <w:tab w:val="left" w:pos="360"/>
        </w:tabs>
        <w:rPr>
          <w:b/>
          <w:u w:val="single"/>
        </w:rPr>
      </w:pPr>
    </w:p>
    <w:p w:rsidR="0054554C" w:rsidRDefault="0054554C" w:rsidP="009F03E3">
      <w:pPr>
        <w:tabs>
          <w:tab w:val="left" w:pos="360"/>
        </w:tabs>
        <w:rPr>
          <w:b/>
          <w:u w:val="single"/>
        </w:rPr>
      </w:pPr>
    </w:p>
    <w:p w:rsidR="0054554C" w:rsidRPr="00C91A3D" w:rsidRDefault="0054554C" w:rsidP="009F03E3">
      <w:pPr>
        <w:tabs>
          <w:tab w:val="left" w:pos="360"/>
        </w:tabs>
      </w:pPr>
    </w:p>
    <w:p w:rsidR="00C47EB8" w:rsidRPr="00C91A3D" w:rsidRDefault="00C47EB8" w:rsidP="009F03E3">
      <w:pPr>
        <w:rPr>
          <w:sz w:val="12"/>
          <w:szCs w:val="12"/>
        </w:rPr>
      </w:pPr>
    </w:p>
    <w:p w:rsidR="00795C69" w:rsidRPr="00C91A3D" w:rsidRDefault="00081D8C" w:rsidP="00795C69">
      <w:pPr>
        <w:pStyle w:val="ListParagraph"/>
        <w:numPr>
          <w:ilvl w:val="0"/>
          <w:numId w:val="1"/>
        </w:numPr>
        <w:ind w:left="360"/>
      </w:pPr>
      <w:r w:rsidRPr="00C91A3D">
        <w:t>If a single meerkat can consume 0.5% of a scorpion population in a day, and there are 600 scorpions and 15 meerkats</w:t>
      </w:r>
      <w:r w:rsidR="00795C69" w:rsidRPr="00C91A3D">
        <w:t>: a) what is the feeding rate of the meerkats, and b) how many scorpions would the entire meerkat population consume in a day?</w:t>
      </w:r>
    </w:p>
    <w:p w:rsidR="00081D8C" w:rsidRPr="00C91A3D" w:rsidRDefault="00081D8C" w:rsidP="00081D8C">
      <w:pPr>
        <w:pStyle w:val="ListParagraph"/>
        <w:ind w:left="360"/>
        <w:rPr>
          <w:sz w:val="12"/>
          <w:szCs w:val="12"/>
        </w:rPr>
      </w:pPr>
    </w:p>
    <w:p w:rsidR="00081D8C" w:rsidRPr="0054554C" w:rsidRDefault="00081D8C" w:rsidP="0054554C">
      <w:pPr>
        <w:rPr>
          <w:b/>
        </w:rPr>
      </w:pPr>
      <w:r w:rsidRPr="0054554C">
        <w:rPr>
          <w:b/>
        </w:rPr>
        <w:br w:type="page"/>
      </w:r>
    </w:p>
    <w:p w:rsidR="00C47EB8" w:rsidRPr="00C91A3D" w:rsidRDefault="00542600" w:rsidP="00542600">
      <w:pPr>
        <w:pStyle w:val="ListParagraph"/>
        <w:numPr>
          <w:ilvl w:val="0"/>
          <w:numId w:val="1"/>
        </w:numPr>
        <w:ind w:left="360"/>
      </w:pPr>
      <w:r w:rsidRPr="00C91A3D">
        <w:lastRenderedPageBreak/>
        <w:t xml:space="preserve">Solve the prey growth rate equation from question 6 for the predator abundance at equilibrium. Why do we use the </w:t>
      </w:r>
      <w:r w:rsidRPr="00C91A3D">
        <w:rPr>
          <w:b/>
        </w:rPr>
        <w:t>prey</w:t>
      </w:r>
      <w:r w:rsidRPr="00C91A3D">
        <w:t xml:space="preserve"> growth rate equation to determine </w:t>
      </w:r>
      <w:r w:rsidRPr="00C91A3D">
        <w:rPr>
          <w:b/>
        </w:rPr>
        <w:t>predator</w:t>
      </w:r>
      <w:r w:rsidRPr="00C91A3D">
        <w:t xml:space="preserve"> abundance at equilibrium?</w:t>
      </w:r>
    </w:p>
    <w:p w:rsidR="0046236C" w:rsidRPr="00C91A3D" w:rsidRDefault="0046236C" w:rsidP="0046236C">
      <w:pPr>
        <w:pStyle w:val="ListParagraph"/>
        <w:ind w:left="360"/>
      </w:pPr>
    </w:p>
    <w:p w:rsidR="00A42D00" w:rsidRDefault="00A42D00" w:rsidP="00A42D00"/>
    <w:p w:rsidR="0054554C" w:rsidRDefault="0054554C" w:rsidP="00A42D00"/>
    <w:p w:rsidR="0054554C" w:rsidRDefault="0054554C" w:rsidP="00A42D00"/>
    <w:p w:rsidR="0054554C" w:rsidRDefault="0054554C" w:rsidP="00A42D00"/>
    <w:p w:rsidR="0054554C" w:rsidRDefault="0054554C" w:rsidP="00A42D00"/>
    <w:p w:rsidR="0054554C" w:rsidRDefault="0054554C" w:rsidP="00A42D00"/>
    <w:p w:rsidR="0054554C" w:rsidRDefault="0054554C" w:rsidP="00A42D00"/>
    <w:p w:rsidR="0054554C" w:rsidRDefault="0054554C" w:rsidP="00A42D00"/>
    <w:p w:rsidR="0054554C" w:rsidRDefault="0054554C" w:rsidP="00A42D00"/>
    <w:p w:rsidR="0054554C" w:rsidRDefault="0054554C" w:rsidP="00A42D00"/>
    <w:p w:rsidR="0054554C" w:rsidRDefault="0054554C" w:rsidP="00A42D00"/>
    <w:p w:rsidR="0054554C" w:rsidRDefault="0054554C" w:rsidP="00A42D00"/>
    <w:p w:rsidR="0054554C" w:rsidRDefault="0054554C" w:rsidP="00A42D00"/>
    <w:p w:rsidR="0054554C" w:rsidRDefault="0054554C" w:rsidP="00A42D00"/>
    <w:p w:rsidR="0054554C" w:rsidRPr="00C91A3D" w:rsidRDefault="0054554C" w:rsidP="00A42D00"/>
    <w:p w:rsidR="00542600" w:rsidRPr="00C91A3D" w:rsidRDefault="00542600" w:rsidP="00542600">
      <w:pPr>
        <w:pStyle w:val="ListParagraph"/>
        <w:ind w:left="360"/>
      </w:pPr>
    </w:p>
    <w:p w:rsidR="00A825EE" w:rsidRPr="00C91A3D" w:rsidRDefault="00542600" w:rsidP="00A825EE">
      <w:pPr>
        <w:pStyle w:val="ListParagraph"/>
        <w:numPr>
          <w:ilvl w:val="0"/>
          <w:numId w:val="1"/>
        </w:numPr>
        <w:ind w:left="360"/>
      </w:pPr>
      <w:r w:rsidRPr="00C91A3D">
        <w:t xml:space="preserve">Solve the predator growth rate equation from question 6 for the prey abundance at equilibrium. Why do we use the </w:t>
      </w:r>
      <w:r w:rsidRPr="00C91A3D">
        <w:rPr>
          <w:b/>
        </w:rPr>
        <w:t>predator</w:t>
      </w:r>
      <w:r w:rsidRPr="00C91A3D">
        <w:t xml:space="preserve"> growth rate equation to determine </w:t>
      </w:r>
      <w:r w:rsidRPr="00C91A3D">
        <w:rPr>
          <w:b/>
        </w:rPr>
        <w:t>prey</w:t>
      </w:r>
      <w:r w:rsidRPr="00C91A3D">
        <w:t xml:space="preserve"> abundance at equilibrium?</w:t>
      </w:r>
    </w:p>
    <w:p w:rsidR="0046236C" w:rsidRPr="00C91A3D" w:rsidRDefault="0046236C" w:rsidP="0046236C">
      <w:pPr>
        <w:pStyle w:val="ListParagraph"/>
        <w:ind w:left="360"/>
      </w:pPr>
    </w:p>
    <w:p w:rsidR="00542600" w:rsidRDefault="00542600" w:rsidP="00A825EE"/>
    <w:p w:rsidR="0054554C" w:rsidRDefault="0054554C" w:rsidP="00A825EE"/>
    <w:p w:rsidR="0054554C" w:rsidRDefault="0054554C" w:rsidP="00A825EE"/>
    <w:p w:rsidR="0054554C" w:rsidRDefault="0054554C" w:rsidP="00A825EE"/>
    <w:p w:rsidR="0054554C" w:rsidRDefault="0054554C" w:rsidP="00A825EE"/>
    <w:p w:rsidR="0054554C" w:rsidRDefault="0054554C" w:rsidP="00A825EE"/>
    <w:p w:rsidR="0054554C" w:rsidRDefault="0054554C" w:rsidP="00A825EE"/>
    <w:p w:rsidR="0054554C" w:rsidRDefault="0054554C" w:rsidP="00A825EE"/>
    <w:p w:rsidR="0054554C" w:rsidRDefault="0054554C" w:rsidP="00A825EE"/>
    <w:p w:rsidR="0054554C" w:rsidRDefault="0054554C" w:rsidP="00A825EE"/>
    <w:p w:rsidR="0054554C" w:rsidRDefault="0054554C" w:rsidP="00A825EE"/>
    <w:p w:rsidR="0054554C" w:rsidRDefault="0054554C" w:rsidP="00A825EE"/>
    <w:p w:rsidR="0054554C" w:rsidRDefault="0054554C" w:rsidP="00A825EE"/>
    <w:p w:rsidR="0054554C" w:rsidRDefault="0054554C" w:rsidP="00A825EE"/>
    <w:p w:rsidR="0054554C" w:rsidRPr="00C91A3D" w:rsidRDefault="0054554C" w:rsidP="00A825EE"/>
    <w:p w:rsidR="00F15375" w:rsidRPr="00C91A3D" w:rsidRDefault="00F15375" w:rsidP="00F15375">
      <w:pPr>
        <w:pStyle w:val="ListParagraph"/>
        <w:numPr>
          <w:ilvl w:val="0"/>
          <w:numId w:val="1"/>
        </w:numPr>
        <w:ind w:left="360"/>
      </w:pPr>
      <w:r w:rsidRPr="00C91A3D">
        <w:t>According to the equations in question 6, what happens to the prey in the absence of predation?</w:t>
      </w:r>
    </w:p>
    <w:p w:rsidR="0054554C" w:rsidRDefault="0054554C">
      <w:pPr>
        <w:rPr>
          <w:rFonts w:eastAsiaTheme="minorHAnsi"/>
        </w:rPr>
      </w:pPr>
      <w:r>
        <w:br w:type="page"/>
      </w:r>
    </w:p>
    <w:p w:rsidR="00F15375" w:rsidRPr="00BC07A0" w:rsidRDefault="00F15375" w:rsidP="00F15375">
      <w:pPr>
        <w:pStyle w:val="ListParagraph"/>
        <w:numPr>
          <w:ilvl w:val="0"/>
          <w:numId w:val="1"/>
        </w:numPr>
        <w:ind w:left="360"/>
      </w:pPr>
      <w:r w:rsidRPr="00C91A3D">
        <w:lastRenderedPageBreak/>
        <w:t>According to the equations in question 6, what happen</w:t>
      </w:r>
      <w:r w:rsidR="00710508">
        <w:t>s</w:t>
      </w:r>
      <w:r w:rsidRPr="00C91A3D">
        <w:t xml:space="preserve"> to the predators in the absence of </w:t>
      </w:r>
      <w:r w:rsidRPr="00BC07A0">
        <w:t>prey?</w:t>
      </w:r>
    </w:p>
    <w:p w:rsidR="00F15375" w:rsidRPr="00BC07A0" w:rsidRDefault="00F15375" w:rsidP="00F15375">
      <w:pPr>
        <w:pStyle w:val="ListParagraph"/>
        <w:ind w:left="360"/>
      </w:pPr>
    </w:p>
    <w:p w:rsidR="00AA65EF" w:rsidRDefault="00AA65EF" w:rsidP="00F15375">
      <w:pPr>
        <w:pStyle w:val="ListParagraph"/>
        <w:ind w:left="360"/>
      </w:pPr>
    </w:p>
    <w:p w:rsidR="0054554C" w:rsidRDefault="0054554C" w:rsidP="00F15375">
      <w:pPr>
        <w:pStyle w:val="ListParagraph"/>
        <w:ind w:left="360"/>
      </w:pPr>
    </w:p>
    <w:p w:rsidR="0054554C" w:rsidRDefault="0054554C" w:rsidP="00F15375">
      <w:pPr>
        <w:pStyle w:val="ListParagraph"/>
        <w:ind w:left="360"/>
      </w:pPr>
    </w:p>
    <w:p w:rsidR="0054554C" w:rsidRPr="00BC07A0" w:rsidRDefault="0054554C" w:rsidP="00F15375">
      <w:pPr>
        <w:pStyle w:val="ListParagraph"/>
        <w:ind w:left="360"/>
      </w:pPr>
    </w:p>
    <w:p w:rsidR="00F15375" w:rsidRPr="00BC07A0" w:rsidRDefault="00F15375" w:rsidP="00F15375">
      <w:pPr>
        <w:pStyle w:val="ListParagraph"/>
        <w:numPr>
          <w:ilvl w:val="0"/>
          <w:numId w:val="1"/>
        </w:numPr>
        <w:ind w:left="360"/>
      </w:pPr>
      <w:r w:rsidRPr="00BC07A0">
        <w:t xml:space="preserve">What is the assumption involved when we multiply </w:t>
      </w:r>
      <w:r w:rsidRPr="00BC07A0">
        <w:rPr>
          <w:i/>
        </w:rPr>
        <w:t>V</w:t>
      </w:r>
      <w:r w:rsidRPr="00BC07A0">
        <w:t xml:space="preserve"> and </w:t>
      </w:r>
      <w:r w:rsidRPr="00BC07A0">
        <w:rPr>
          <w:i/>
        </w:rPr>
        <w:t>P</w:t>
      </w:r>
      <w:r w:rsidRPr="00BC07A0">
        <w:t xml:space="preserve"> (i.e., </w:t>
      </w:r>
      <w:r w:rsidRPr="00BC07A0">
        <w:rPr>
          <w:i/>
        </w:rPr>
        <w:t>VP</w:t>
      </w:r>
      <w:r w:rsidRPr="00BC07A0">
        <w:t xml:space="preserve"> in the equations in question 6)?</w:t>
      </w:r>
    </w:p>
    <w:p w:rsidR="00AA65EF" w:rsidRDefault="00AA65EF" w:rsidP="00AA65EF">
      <w:pPr>
        <w:pStyle w:val="ListParagraph"/>
        <w:ind w:left="360"/>
      </w:pPr>
    </w:p>
    <w:p w:rsidR="0054554C" w:rsidRDefault="0054554C" w:rsidP="00AA65EF">
      <w:pPr>
        <w:pStyle w:val="ListParagraph"/>
        <w:ind w:left="360"/>
      </w:pPr>
    </w:p>
    <w:p w:rsidR="0054554C" w:rsidRDefault="0054554C" w:rsidP="00AA65EF">
      <w:pPr>
        <w:pStyle w:val="ListParagraph"/>
        <w:ind w:left="360"/>
      </w:pPr>
    </w:p>
    <w:p w:rsidR="0054554C" w:rsidRDefault="0054554C" w:rsidP="00AA65EF">
      <w:pPr>
        <w:pStyle w:val="ListParagraph"/>
        <w:ind w:left="360"/>
      </w:pPr>
    </w:p>
    <w:p w:rsidR="00BC07A0" w:rsidRPr="00BC07A0" w:rsidRDefault="00BC07A0" w:rsidP="00AA65EF">
      <w:pPr>
        <w:pStyle w:val="ListParagraph"/>
        <w:ind w:left="360"/>
      </w:pPr>
    </w:p>
    <w:p w:rsidR="00AA65EF" w:rsidRPr="00BC07A0" w:rsidRDefault="00AA65EF" w:rsidP="00AA65EF">
      <w:pPr>
        <w:pStyle w:val="ListParagraph"/>
        <w:numPr>
          <w:ilvl w:val="0"/>
          <w:numId w:val="1"/>
        </w:numPr>
        <w:ind w:left="360"/>
      </w:pPr>
      <w:r w:rsidRPr="00BC07A0">
        <w:t xml:space="preserve">What type of </w:t>
      </w:r>
      <w:r w:rsidR="0034569B" w:rsidRPr="00BC07A0">
        <w:t>functional response do</w:t>
      </w:r>
      <w:r w:rsidRPr="00BC07A0">
        <w:t xml:space="preserve"> the predator</w:t>
      </w:r>
      <w:r w:rsidR="0034569B" w:rsidRPr="00BC07A0">
        <w:t>s</w:t>
      </w:r>
      <w:r w:rsidRPr="00BC07A0">
        <w:t xml:space="preserve"> have in the equation in question 6?</w:t>
      </w:r>
    </w:p>
    <w:p w:rsidR="0034569B" w:rsidRDefault="0034569B" w:rsidP="00AA65EF">
      <w:pPr>
        <w:pStyle w:val="ListParagraph"/>
        <w:ind w:left="360"/>
      </w:pPr>
    </w:p>
    <w:p w:rsidR="0054554C" w:rsidRDefault="0054554C" w:rsidP="00AA65EF">
      <w:pPr>
        <w:pStyle w:val="ListParagraph"/>
        <w:ind w:left="360"/>
      </w:pPr>
    </w:p>
    <w:p w:rsidR="0054554C" w:rsidRDefault="0054554C" w:rsidP="00AA65EF">
      <w:pPr>
        <w:pStyle w:val="ListParagraph"/>
        <w:ind w:left="360"/>
      </w:pPr>
    </w:p>
    <w:p w:rsidR="00BC07A0" w:rsidRDefault="00BC07A0" w:rsidP="00AA65EF">
      <w:pPr>
        <w:pStyle w:val="ListParagraph"/>
        <w:ind w:left="360"/>
      </w:pPr>
    </w:p>
    <w:p w:rsidR="0054554C" w:rsidRPr="00BC07A0" w:rsidRDefault="0054554C" w:rsidP="00AA65EF">
      <w:pPr>
        <w:pStyle w:val="ListParagraph"/>
        <w:ind w:left="360"/>
      </w:pPr>
    </w:p>
    <w:p w:rsidR="00763C63" w:rsidRPr="00BC07A0" w:rsidRDefault="0034569B" w:rsidP="0034569B">
      <w:pPr>
        <w:pStyle w:val="ListParagraph"/>
        <w:numPr>
          <w:ilvl w:val="0"/>
          <w:numId w:val="1"/>
        </w:numPr>
        <w:ind w:left="360"/>
      </w:pPr>
      <w:r w:rsidRPr="00BC07A0">
        <w:t>What type of density dependence do the prey have in the equation in question 6?</w:t>
      </w:r>
    </w:p>
    <w:p w:rsidR="00BC07A0" w:rsidRDefault="00BC07A0" w:rsidP="0034569B">
      <w:pPr>
        <w:pStyle w:val="ListParagraph"/>
        <w:ind w:left="360"/>
      </w:pPr>
    </w:p>
    <w:p w:rsidR="0054554C" w:rsidRDefault="0054554C" w:rsidP="0034569B">
      <w:pPr>
        <w:pStyle w:val="ListParagraph"/>
        <w:ind w:left="360"/>
      </w:pPr>
    </w:p>
    <w:p w:rsidR="0054554C" w:rsidRDefault="0054554C" w:rsidP="0034569B">
      <w:pPr>
        <w:pStyle w:val="ListParagraph"/>
        <w:ind w:left="360"/>
      </w:pPr>
    </w:p>
    <w:p w:rsidR="0054554C" w:rsidRDefault="0054554C" w:rsidP="0034569B">
      <w:pPr>
        <w:pStyle w:val="ListParagraph"/>
        <w:ind w:left="360"/>
      </w:pPr>
    </w:p>
    <w:p w:rsidR="0054554C" w:rsidRPr="00BC07A0" w:rsidRDefault="0054554C" w:rsidP="0034569B">
      <w:pPr>
        <w:pStyle w:val="ListParagraph"/>
        <w:ind w:left="360"/>
      </w:pPr>
    </w:p>
    <w:p w:rsidR="0034569B" w:rsidRPr="00BC07A0" w:rsidRDefault="0034569B" w:rsidP="0034569B">
      <w:pPr>
        <w:pStyle w:val="ListParagraph"/>
        <w:numPr>
          <w:ilvl w:val="0"/>
          <w:numId w:val="1"/>
        </w:numPr>
        <w:ind w:left="360"/>
      </w:pPr>
      <w:r w:rsidRPr="00BC07A0">
        <w:t>What type of density dependence do the predators have in the equation in question 6?</w:t>
      </w:r>
    </w:p>
    <w:p w:rsidR="009D0540" w:rsidRDefault="009D0540" w:rsidP="0034569B">
      <w:pPr>
        <w:pStyle w:val="ListParagraph"/>
        <w:ind w:left="360"/>
      </w:pPr>
    </w:p>
    <w:p w:rsidR="0054554C" w:rsidRDefault="0054554C" w:rsidP="0034569B">
      <w:pPr>
        <w:pStyle w:val="ListParagraph"/>
        <w:ind w:left="360"/>
      </w:pPr>
    </w:p>
    <w:p w:rsidR="0054554C" w:rsidRDefault="0054554C" w:rsidP="0034569B">
      <w:pPr>
        <w:pStyle w:val="ListParagraph"/>
        <w:ind w:left="360"/>
      </w:pPr>
    </w:p>
    <w:p w:rsidR="0054554C" w:rsidRDefault="0054554C" w:rsidP="0034569B">
      <w:pPr>
        <w:pStyle w:val="ListParagraph"/>
        <w:ind w:left="360"/>
      </w:pPr>
    </w:p>
    <w:p w:rsidR="0054554C" w:rsidRPr="00BC07A0" w:rsidRDefault="0054554C" w:rsidP="0034569B">
      <w:pPr>
        <w:pStyle w:val="ListParagraph"/>
        <w:ind w:left="360"/>
      </w:pPr>
    </w:p>
    <w:p w:rsidR="009D0540" w:rsidRPr="00BC07A0" w:rsidRDefault="009D0540" w:rsidP="009D0540">
      <w:pPr>
        <w:pStyle w:val="ListParagraph"/>
        <w:numPr>
          <w:ilvl w:val="0"/>
          <w:numId w:val="1"/>
        </w:numPr>
        <w:ind w:left="360"/>
      </w:pPr>
      <w:r w:rsidRPr="00BC07A0">
        <w:t>The equations in question 6</w:t>
      </w:r>
      <w:r w:rsidR="00857721" w:rsidRPr="00BC07A0">
        <w:t xml:space="preserve"> </w:t>
      </w:r>
      <w:r w:rsidR="00857721" w:rsidRPr="00BC07A0">
        <w:rPr>
          <w:b/>
        </w:rPr>
        <w:t>may</w:t>
      </w:r>
      <w:r w:rsidR="00413BE1" w:rsidRPr="00BC07A0">
        <w:t xml:space="preserve"> describe</w:t>
      </w:r>
      <w:r w:rsidR="00857721" w:rsidRPr="00BC07A0">
        <w:t xml:space="preserve"> (circle all that apply)</w:t>
      </w:r>
      <w:r w:rsidRPr="00BC07A0">
        <w:t>:</w:t>
      </w:r>
    </w:p>
    <w:p w:rsidR="009D0540" w:rsidRPr="00BC07A0" w:rsidRDefault="009D0540" w:rsidP="009D0540">
      <w:pPr>
        <w:pStyle w:val="ListParagraph"/>
        <w:ind w:left="360"/>
      </w:pPr>
    </w:p>
    <w:p w:rsidR="009D0540" w:rsidRPr="0054554C" w:rsidRDefault="009D0540" w:rsidP="009D0540">
      <w:pPr>
        <w:pStyle w:val="ListParagraph"/>
        <w:numPr>
          <w:ilvl w:val="1"/>
          <w:numId w:val="1"/>
        </w:numPr>
        <w:ind w:left="720"/>
      </w:pPr>
      <w:r w:rsidRPr="0054554C">
        <w:t>the rate of change in abundance of predator and prey populations</w:t>
      </w:r>
    </w:p>
    <w:p w:rsidR="009D0540" w:rsidRPr="0054554C" w:rsidRDefault="009D0540" w:rsidP="009D0540">
      <w:pPr>
        <w:pStyle w:val="ListParagraph"/>
        <w:numPr>
          <w:ilvl w:val="1"/>
          <w:numId w:val="1"/>
        </w:numPr>
        <w:ind w:left="720"/>
      </w:pPr>
      <w:r w:rsidRPr="0054554C">
        <w:t>abu</w:t>
      </w:r>
      <w:r w:rsidR="00857721" w:rsidRPr="0054554C">
        <w:t>ndance of predators and prey at</w:t>
      </w:r>
      <w:r w:rsidRPr="0054554C">
        <w:t xml:space="preserve"> specific times</w:t>
      </w:r>
    </w:p>
    <w:p w:rsidR="009D0540" w:rsidRPr="0054554C" w:rsidRDefault="00413BE1" w:rsidP="009D0540">
      <w:pPr>
        <w:pStyle w:val="ListParagraph"/>
        <w:numPr>
          <w:ilvl w:val="1"/>
          <w:numId w:val="1"/>
        </w:numPr>
        <w:ind w:left="720"/>
      </w:pPr>
      <w:r w:rsidRPr="0054554C">
        <w:t>coupled</w:t>
      </w:r>
      <w:r w:rsidR="00857721" w:rsidRPr="0054554C">
        <w:t xml:space="preserve"> herbivore</w:t>
      </w:r>
      <w:r w:rsidRPr="0054554C">
        <w:t>-</w:t>
      </w:r>
      <w:r w:rsidR="00857721" w:rsidRPr="0054554C">
        <w:t>plant</w:t>
      </w:r>
      <w:r w:rsidRPr="0054554C">
        <w:t xml:space="preserve"> interactions</w:t>
      </w:r>
    </w:p>
    <w:p w:rsidR="00857721" w:rsidRPr="0054554C" w:rsidRDefault="00413BE1" w:rsidP="009D0540">
      <w:pPr>
        <w:pStyle w:val="ListParagraph"/>
        <w:numPr>
          <w:ilvl w:val="1"/>
          <w:numId w:val="1"/>
        </w:numPr>
        <w:ind w:left="720"/>
      </w:pPr>
      <w:r w:rsidRPr="0054554C">
        <w:t xml:space="preserve">coupled </w:t>
      </w:r>
      <w:r w:rsidR="00857721" w:rsidRPr="0054554C">
        <w:t>parasite</w:t>
      </w:r>
      <w:r w:rsidRPr="0054554C">
        <w:t>-</w:t>
      </w:r>
      <w:r w:rsidR="00857721" w:rsidRPr="0054554C">
        <w:t xml:space="preserve">host </w:t>
      </w:r>
      <w:r w:rsidRPr="0054554C">
        <w:t>interactions</w:t>
      </w:r>
    </w:p>
    <w:p w:rsidR="000D5415" w:rsidRPr="00BC07A0" w:rsidRDefault="000D5415"/>
    <w:p w:rsidR="00CC556C" w:rsidRPr="00BC07A0" w:rsidRDefault="00CC556C"/>
    <w:p w:rsidR="00857721" w:rsidRPr="00BC07A0" w:rsidRDefault="006C23EE" w:rsidP="000D5415">
      <w:pPr>
        <w:pStyle w:val="ListParagraph"/>
        <w:numPr>
          <w:ilvl w:val="0"/>
          <w:numId w:val="1"/>
        </w:numPr>
        <w:ind w:left="360"/>
      </w:pPr>
      <w:r w:rsidRPr="00BC07A0">
        <w:t>T</w:t>
      </w:r>
      <w:r w:rsidR="000D5415" w:rsidRPr="00BC07A0">
        <w:t>o include</w:t>
      </w:r>
      <w:r w:rsidR="008F4C46" w:rsidRPr="00BC07A0">
        <w:t xml:space="preserve"> prey</w:t>
      </w:r>
      <w:r w:rsidR="000D5415" w:rsidRPr="00BC07A0">
        <w:t xml:space="preserve"> scramble density dependence </w:t>
      </w:r>
      <w:r w:rsidR="008F4C46" w:rsidRPr="00BC07A0">
        <w:t>in the prey equation</w:t>
      </w:r>
      <w:r w:rsidR="000D5415" w:rsidRPr="00BC07A0">
        <w:t xml:space="preserve"> in question 6, what parameter do we alter? What expression do we substitute in place of the parameter?</w:t>
      </w:r>
    </w:p>
    <w:p w:rsidR="000D5415" w:rsidRPr="00BC07A0" w:rsidRDefault="000D5415" w:rsidP="000D5415">
      <w:pPr>
        <w:pStyle w:val="ListParagraph"/>
        <w:ind w:left="360"/>
      </w:pPr>
    </w:p>
    <w:p w:rsidR="00BC07A0" w:rsidRDefault="00BC07A0">
      <w:pPr>
        <w:rPr>
          <w:rFonts w:eastAsiaTheme="minorHAnsi"/>
          <w:u w:val="single"/>
        </w:rPr>
      </w:pPr>
      <w:r>
        <w:rPr>
          <w:u w:val="single"/>
        </w:rPr>
        <w:br w:type="page"/>
      </w:r>
    </w:p>
    <w:p w:rsidR="00BA3F70" w:rsidRPr="00C91A3D" w:rsidRDefault="00103ED4" w:rsidP="00DB18E9">
      <w:pPr>
        <w:pStyle w:val="ListParagraph"/>
        <w:numPr>
          <w:ilvl w:val="0"/>
          <w:numId w:val="1"/>
        </w:numPr>
        <w:ind w:left="360"/>
      </w:pPr>
      <w:r w:rsidRPr="00C91A3D">
        <w:rPr>
          <w:u w:val="single"/>
        </w:rPr>
        <w:lastRenderedPageBreak/>
        <w:t>If you have not completed</w:t>
      </w:r>
      <w:r w:rsidR="00DB18E9" w:rsidRPr="00C91A3D">
        <w:rPr>
          <w:u w:val="single"/>
        </w:rPr>
        <w:t xml:space="preserve"> question 1</w:t>
      </w:r>
      <w:r w:rsidRPr="00C91A3D">
        <w:rPr>
          <w:u w:val="single"/>
        </w:rPr>
        <w:t>7</w:t>
      </w:r>
      <w:r w:rsidR="00DB18E9" w:rsidRPr="00C91A3D">
        <w:rPr>
          <w:u w:val="single"/>
        </w:rPr>
        <w:t xml:space="preserve"> already, do that question before this question</w:t>
      </w:r>
      <w:r w:rsidR="00BA3F70" w:rsidRPr="00C91A3D">
        <w:t>!</w:t>
      </w:r>
    </w:p>
    <w:p w:rsidR="00DB18E9" w:rsidRPr="00C91A3D" w:rsidRDefault="00DB18E9" w:rsidP="00BA3F70">
      <w:pPr>
        <w:pStyle w:val="ListParagraph"/>
        <w:ind w:left="360"/>
      </w:pPr>
      <w:r w:rsidRPr="00C91A3D">
        <w:t xml:space="preserve">To include density dependence in the prey population, we </w:t>
      </w:r>
      <w:r w:rsidR="000B662B" w:rsidRPr="00C91A3D">
        <w:t xml:space="preserve">use the </w:t>
      </w:r>
      <w:r w:rsidR="008F4C46" w:rsidRPr="00C91A3D">
        <w:t xml:space="preserve">expression </w:t>
      </w:r>
      <w:r w:rsidRPr="00C91A3D">
        <w:rPr>
          <w:i/>
        </w:rPr>
        <w:t>b</w:t>
      </w:r>
      <w:r w:rsidRPr="00C91A3D">
        <w:rPr>
          <w:i/>
          <w:vertAlign w:val="subscript"/>
        </w:rPr>
        <w:t>max</w:t>
      </w:r>
      <w:r w:rsidRPr="00C91A3D">
        <w:t xml:space="preserve"> (1-</w:t>
      </w:r>
      <w:r w:rsidRPr="00C91A3D">
        <w:rPr>
          <w:i/>
        </w:rPr>
        <w:t>V</w:t>
      </w:r>
      <w:r w:rsidRPr="00C91A3D">
        <w:t>/</w:t>
      </w:r>
      <w:r w:rsidRPr="00C91A3D">
        <w:rPr>
          <w:i/>
        </w:rPr>
        <w:t>K</w:t>
      </w:r>
      <w:r w:rsidR="008F4C46" w:rsidRPr="00C91A3D">
        <w:t xml:space="preserve">) in place of the prey birth rate, </w:t>
      </w:r>
      <w:r w:rsidR="008F4C46" w:rsidRPr="00C91A3D">
        <w:rPr>
          <w:i/>
        </w:rPr>
        <w:t>b</w:t>
      </w:r>
      <w:r w:rsidR="008F4C46" w:rsidRPr="00C91A3D">
        <w:rPr>
          <w:i/>
          <w:vertAlign w:val="subscript"/>
        </w:rPr>
        <w:t>v</w:t>
      </w:r>
      <w:r w:rsidR="003B5922" w:rsidRPr="00C91A3D">
        <w:t xml:space="preserve">, in the prey equation. </w:t>
      </w:r>
      <w:r w:rsidRPr="00C91A3D">
        <w:t xml:space="preserve">At what prey population size (low, intermediate, or high) does the prey birth rate approach </w:t>
      </w:r>
      <w:r w:rsidRPr="00C91A3D">
        <w:rPr>
          <w:i/>
        </w:rPr>
        <w:t>b</w:t>
      </w:r>
      <w:r w:rsidRPr="00C91A3D">
        <w:rPr>
          <w:i/>
          <w:vertAlign w:val="subscript"/>
        </w:rPr>
        <w:t>max</w:t>
      </w:r>
      <w:r w:rsidRPr="00C91A3D">
        <w:t>? What happens to the prey birth rate when the prey population approaches carrying capacity?</w:t>
      </w:r>
    </w:p>
    <w:p w:rsidR="00DB18E9" w:rsidRDefault="00DB18E9" w:rsidP="00DB18E9">
      <w:pPr>
        <w:pStyle w:val="ListParagraph"/>
        <w:ind w:left="360"/>
      </w:pPr>
    </w:p>
    <w:p w:rsidR="00ED52FD" w:rsidRDefault="00ED52FD" w:rsidP="00DB18E9">
      <w:pPr>
        <w:pStyle w:val="ListParagraph"/>
        <w:ind w:left="360"/>
      </w:pPr>
    </w:p>
    <w:p w:rsidR="00ED52FD" w:rsidRDefault="00ED52FD" w:rsidP="00DB18E9">
      <w:pPr>
        <w:pStyle w:val="ListParagraph"/>
        <w:ind w:left="360"/>
      </w:pPr>
    </w:p>
    <w:p w:rsidR="00ED52FD" w:rsidRDefault="00ED52FD" w:rsidP="00DB18E9">
      <w:pPr>
        <w:pStyle w:val="ListParagraph"/>
        <w:ind w:left="360"/>
      </w:pPr>
    </w:p>
    <w:p w:rsidR="00ED52FD" w:rsidRPr="00C91A3D" w:rsidRDefault="00ED52FD" w:rsidP="00DB18E9">
      <w:pPr>
        <w:pStyle w:val="ListParagraph"/>
        <w:ind w:left="360"/>
      </w:pPr>
    </w:p>
    <w:p w:rsidR="006C23EE" w:rsidRPr="00C91A3D" w:rsidRDefault="00B74C15" w:rsidP="00B74C15">
      <w:pPr>
        <w:pStyle w:val="ListParagraph"/>
        <w:numPr>
          <w:ilvl w:val="0"/>
          <w:numId w:val="1"/>
        </w:numPr>
        <w:ind w:left="360"/>
      </w:pPr>
      <w:r w:rsidRPr="00C91A3D">
        <w:t>Draw a figure below that illustrate</w:t>
      </w:r>
      <w:r w:rsidR="001435E7" w:rsidRPr="00C91A3D">
        <w:t>s</w:t>
      </w:r>
      <w:r w:rsidRPr="00C91A3D">
        <w:t xml:space="preserve"> how the prey birth </w:t>
      </w:r>
      <w:r w:rsidR="003F1696" w:rsidRPr="00C91A3D">
        <w:t>rate changes with prey density under</w:t>
      </w:r>
      <w:r w:rsidRPr="00C91A3D">
        <w:t xml:space="preserve"> no density dependence</w:t>
      </w:r>
      <w:r w:rsidR="003F1696" w:rsidRPr="00C91A3D">
        <w:t xml:space="preserve"> </w:t>
      </w:r>
      <w:r w:rsidR="003F1696" w:rsidRPr="00C91A3D">
        <w:rPr>
          <w:b/>
        </w:rPr>
        <w:t>and</w:t>
      </w:r>
      <w:r w:rsidRPr="00C91A3D">
        <w:t xml:space="preserve"> </w:t>
      </w:r>
      <w:r w:rsidR="003F1696" w:rsidRPr="00C91A3D">
        <w:t>under</w:t>
      </w:r>
      <w:r w:rsidRPr="00C91A3D">
        <w:t xml:space="preserve"> scramble density dependence (i.e., two lines on the </w:t>
      </w:r>
      <w:r w:rsidR="003F1696" w:rsidRPr="00C91A3D">
        <w:t xml:space="preserve">same figure; be </w:t>
      </w:r>
      <w:r w:rsidR="0053322D">
        <w:t>sure to label your lines</w:t>
      </w:r>
      <w:r w:rsidR="003F1696" w:rsidRPr="00C91A3D">
        <w:t xml:space="preserve">). For the relationship under scramble density dependence, mark where </w:t>
      </w:r>
      <w:r w:rsidR="003F1696" w:rsidRPr="00C91A3D">
        <w:rPr>
          <w:i/>
        </w:rPr>
        <w:t>b</w:t>
      </w:r>
      <w:r w:rsidR="003F1696" w:rsidRPr="00C91A3D">
        <w:rPr>
          <w:i/>
          <w:vertAlign w:val="subscript"/>
        </w:rPr>
        <w:t>max</w:t>
      </w:r>
      <w:r w:rsidR="003F1696" w:rsidRPr="00C91A3D">
        <w:t xml:space="preserve"> and </w:t>
      </w:r>
      <w:r w:rsidR="003F1696" w:rsidRPr="00C91A3D">
        <w:rPr>
          <w:i/>
        </w:rPr>
        <w:t>K</w:t>
      </w:r>
      <w:r w:rsidR="003F1696" w:rsidRPr="00C91A3D">
        <w:t xml:space="preserve"> occur on the figure.</w:t>
      </w:r>
    </w:p>
    <w:p w:rsidR="003F1696" w:rsidRPr="00C91A3D" w:rsidRDefault="003F1696" w:rsidP="003F1696">
      <w:pPr>
        <w:pStyle w:val="ListParagraph"/>
        <w:ind w:left="360"/>
        <w:rPr>
          <w:sz w:val="12"/>
          <w:szCs w:val="12"/>
        </w:rPr>
      </w:pPr>
    </w:p>
    <w:p w:rsidR="003F1696" w:rsidRDefault="003F1696" w:rsidP="000837BC">
      <w:pPr>
        <w:pStyle w:val="ListParagraph"/>
        <w:ind w:left="360"/>
        <w:jc w:val="center"/>
        <w:rPr>
          <w:noProof/>
        </w:rPr>
      </w:pPr>
    </w:p>
    <w:p w:rsidR="00ED52FD" w:rsidRDefault="00ED52FD" w:rsidP="000837BC">
      <w:pPr>
        <w:pStyle w:val="ListParagraph"/>
        <w:ind w:left="360"/>
        <w:jc w:val="center"/>
        <w:rPr>
          <w:noProof/>
        </w:rPr>
      </w:pPr>
    </w:p>
    <w:p w:rsidR="00ED52FD" w:rsidRDefault="00ED52FD" w:rsidP="000837BC">
      <w:pPr>
        <w:pStyle w:val="ListParagraph"/>
        <w:ind w:left="360"/>
        <w:jc w:val="center"/>
        <w:rPr>
          <w:noProof/>
        </w:rPr>
      </w:pPr>
    </w:p>
    <w:p w:rsidR="00ED52FD" w:rsidRDefault="00ED52FD" w:rsidP="000837BC">
      <w:pPr>
        <w:pStyle w:val="ListParagraph"/>
        <w:ind w:left="360"/>
        <w:jc w:val="center"/>
        <w:rPr>
          <w:noProof/>
        </w:rPr>
      </w:pPr>
    </w:p>
    <w:p w:rsidR="00ED52FD" w:rsidRDefault="00ED52FD" w:rsidP="000837BC">
      <w:pPr>
        <w:pStyle w:val="ListParagraph"/>
        <w:ind w:left="360"/>
        <w:jc w:val="center"/>
        <w:rPr>
          <w:noProof/>
        </w:rPr>
      </w:pPr>
    </w:p>
    <w:p w:rsidR="00ED52FD" w:rsidRDefault="00ED52FD" w:rsidP="000837BC">
      <w:pPr>
        <w:pStyle w:val="ListParagraph"/>
        <w:ind w:left="360"/>
        <w:jc w:val="center"/>
        <w:rPr>
          <w:noProof/>
        </w:rPr>
      </w:pPr>
    </w:p>
    <w:p w:rsidR="00ED52FD" w:rsidRDefault="00ED52FD" w:rsidP="000837BC">
      <w:pPr>
        <w:pStyle w:val="ListParagraph"/>
        <w:ind w:left="360"/>
        <w:jc w:val="center"/>
        <w:rPr>
          <w:noProof/>
        </w:rPr>
      </w:pPr>
    </w:p>
    <w:p w:rsidR="00ED52FD" w:rsidRDefault="00ED52FD" w:rsidP="000837BC">
      <w:pPr>
        <w:pStyle w:val="ListParagraph"/>
        <w:ind w:left="360"/>
        <w:jc w:val="center"/>
        <w:rPr>
          <w:noProof/>
        </w:rPr>
      </w:pPr>
    </w:p>
    <w:p w:rsidR="00ED52FD" w:rsidRDefault="00ED52FD" w:rsidP="000837BC">
      <w:pPr>
        <w:pStyle w:val="ListParagraph"/>
        <w:ind w:left="360"/>
        <w:jc w:val="center"/>
        <w:rPr>
          <w:noProof/>
        </w:rPr>
      </w:pPr>
    </w:p>
    <w:p w:rsidR="00ED52FD" w:rsidRPr="00C91A3D" w:rsidRDefault="00ED52FD" w:rsidP="000837BC">
      <w:pPr>
        <w:pStyle w:val="ListParagraph"/>
        <w:ind w:left="360"/>
        <w:jc w:val="center"/>
      </w:pPr>
    </w:p>
    <w:p w:rsidR="003F1696" w:rsidRPr="00C91A3D" w:rsidRDefault="003F1696" w:rsidP="003F1696">
      <w:pPr>
        <w:pStyle w:val="ListParagraph"/>
        <w:ind w:left="360"/>
      </w:pPr>
    </w:p>
    <w:p w:rsidR="008F4C46" w:rsidRPr="00C91A3D" w:rsidRDefault="008F4C46" w:rsidP="000B001B">
      <w:pPr>
        <w:pStyle w:val="ListParagraph"/>
        <w:numPr>
          <w:ilvl w:val="0"/>
          <w:numId w:val="1"/>
        </w:numPr>
        <w:ind w:left="360"/>
      </w:pPr>
      <w:r w:rsidRPr="00C91A3D">
        <w:t>When prey scramble density dependence is added to the prey equation, what changes occur to the predator equation?</w:t>
      </w:r>
    </w:p>
    <w:p w:rsidR="00D10D2A" w:rsidRPr="00C91A3D" w:rsidRDefault="00D10D2A" w:rsidP="00D10D2A">
      <w:pPr>
        <w:pStyle w:val="ListParagraph"/>
      </w:pPr>
    </w:p>
    <w:p w:rsidR="00D10D2A" w:rsidRPr="00ED52FD" w:rsidRDefault="00D10D2A" w:rsidP="000B001B">
      <w:pPr>
        <w:pStyle w:val="ListParagraph"/>
        <w:numPr>
          <w:ilvl w:val="1"/>
          <w:numId w:val="1"/>
        </w:numPr>
        <w:ind w:left="720"/>
      </w:pPr>
      <w:r w:rsidRPr="00ED52FD">
        <w:t xml:space="preserve">the predator birth rate, </w:t>
      </w:r>
      <w:r w:rsidRPr="00ED52FD">
        <w:rPr>
          <w:i/>
        </w:rPr>
        <w:t>b</w:t>
      </w:r>
      <w:r w:rsidRPr="00ED52FD">
        <w:rPr>
          <w:i/>
          <w:vertAlign w:val="subscript"/>
        </w:rPr>
        <w:t>p</w:t>
      </w:r>
      <w:r w:rsidRPr="00ED52FD">
        <w:t xml:space="preserve">, changes to </w:t>
      </w:r>
      <w:r w:rsidRPr="00ED52FD">
        <w:rPr>
          <w:i/>
        </w:rPr>
        <w:t>b</w:t>
      </w:r>
      <w:r w:rsidRPr="00ED52FD">
        <w:rPr>
          <w:i/>
          <w:vertAlign w:val="subscript"/>
        </w:rPr>
        <w:t>max</w:t>
      </w:r>
      <w:r w:rsidRPr="00ED52FD">
        <w:t xml:space="preserve"> (1-</w:t>
      </w:r>
      <w:r w:rsidRPr="00ED52FD">
        <w:rPr>
          <w:i/>
        </w:rPr>
        <w:t>P</w:t>
      </w:r>
      <w:r w:rsidRPr="00ED52FD">
        <w:t>/</w:t>
      </w:r>
      <w:r w:rsidRPr="00ED52FD">
        <w:rPr>
          <w:i/>
        </w:rPr>
        <w:t>K</w:t>
      </w:r>
      <w:r w:rsidRPr="00ED52FD">
        <w:t>)</w:t>
      </w:r>
    </w:p>
    <w:p w:rsidR="00D10D2A" w:rsidRPr="00ED52FD" w:rsidRDefault="00D10D2A" w:rsidP="000B001B">
      <w:pPr>
        <w:pStyle w:val="ListParagraph"/>
        <w:numPr>
          <w:ilvl w:val="1"/>
          <w:numId w:val="1"/>
        </w:numPr>
        <w:ind w:left="720"/>
      </w:pPr>
      <w:r w:rsidRPr="00ED52FD">
        <w:t xml:space="preserve">the predator death rate, </w:t>
      </w:r>
      <w:r w:rsidRPr="00ED52FD">
        <w:rPr>
          <w:i/>
        </w:rPr>
        <w:t>d</w:t>
      </w:r>
      <w:r w:rsidRPr="00ED52FD">
        <w:rPr>
          <w:i/>
          <w:vertAlign w:val="subscript"/>
        </w:rPr>
        <w:t>p</w:t>
      </w:r>
      <w:r w:rsidRPr="00ED52FD">
        <w:t xml:space="preserve">, changes to </w:t>
      </w:r>
      <w:r w:rsidRPr="00ED52FD">
        <w:rPr>
          <w:i/>
        </w:rPr>
        <w:t>d</w:t>
      </w:r>
      <w:r w:rsidRPr="00ED52FD">
        <w:rPr>
          <w:i/>
          <w:vertAlign w:val="subscript"/>
        </w:rPr>
        <w:t>max</w:t>
      </w:r>
      <w:r w:rsidRPr="00ED52FD">
        <w:t xml:space="preserve"> (1-</w:t>
      </w:r>
      <w:r w:rsidRPr="00ED52FD">
        <w:rPr>
          <w:i/>
        </w:rPr>
        <w:t>P</w:t>
      </w:r>
      <w:r w:rsidRPr="00ED52FD">
        <w:t>/</w:t>
      </w:r>
      <w:r w:rsidRPr="00ED52FD">
        <w:rPr>
          <w:i/>
        </w:rPr>
        <w:t>K</w:t>
      </w:r>
      <w:r w:rsidRPr="00ED52FD">
        <w:t>)</w:t>
      </w:r>
    </w:p>
    <w:p w:rsidR="00D10D2A" w:rsidRPr="00ED52FD" w:rsidRDefault="006A5AF2" w:rsidP="000B001B">
      <w:pPr>
        <w:pStyle w:val="ListParagraph"/>
        <w:numPr>
          <w:ilvl w:val="1"/>
          <w:numId w:val="1"/>
        </w:numPr>
        <w:ind w:left="720"/>
      </w:pPr>
      <w:r w:rsidRPr="00ED52FD">
        <w:t xml:space="preserve">the predator attack rate, </w:t>
      </w:r>
      <w:r w:rsidRPr="00ED52FD">
        <w:rPr>
          <w:i/>
        </w:rPr>
        <w:t>a</w:t>
      </w:r>
      <w:r w:rsidRPr="00ED52FD">
        <w:t xml:space="preserve">, becomes a function of maximum prey birth rate, </w:t>
      </w:r>
      <w:r w:rsidRPr="00ED52FD">
        <w:rPr>
          <w:i/>
        </w:rPr>
        <w:t>b</w:t>
      </w:r>
      <w:r w:rsidRPr="00ED52FD">
        <w:rPr>
          <w:i/>
          <w:vertAlign w:val="subscript"/>
        </w:rPr>
        <w:t>max</w:t>
      </w:r>
    </w:p>
    <w:p w:rsidR="003F1696" w:rsidRPr="00ED52FD" w:rsidRDefault="006A5AF2" w:rsidP="00D51596">
      <w:pPr>
        <w:pStyle w:val="ListParagraph"/>
        <w:numPr>
          <w:ilvl w:val="1"/>
          <w:numId w:val="1"/>
        </w:numPr>
        <w:ind w:left="720"/>
      </w:pPr>
      <w:r w:rsidRPr="00ED52FD">
        <w:t>no changes occur to the predator equation</w:t>
      </w:r>
    </w:p>
    <w:p w:rsidR="00D254BB" w:rsidRPr="00ED52FD" w:rsidRDefault="00D254BB" w:rsidP="003F1696">
      <w:pPr>
        <w:pStyle w:val="ListParagraph"/>
        <w:ind w:left="360"/>
      </w:pPr>
    </w:p>
    <w:p w:rsidR="00D254BB" w:rsidRPr="00C91A3D" w:rsidRDefault="00D254BB" w:rsidP="00D254BB">
      <w:pPr>
        <w:pStyle w:val="ListParagraph"/>
        <w:numPr>
          <w:ilvl w:val="0"/>
          <w:numId w:val="1"/>
        </w:numPr>
        <w:ind w:left="360"/>
      </w:pPr>
      <w:r w:rsidRPr="00C91A3D">
        <w:t xml:space="preserve">In the figure below, label the trajectories as exhibiting either a </w:t>
      </w:r>
      <w:r w:rsidR="003A3009" w:rsidRPr="00C91A3D">
        <w:t>smooth</w:t>
      </w:r>
      <w:r w:rsidRPr="00C91A3D">
        <w:t xml:space="preserve"> approach to carrying capacity, damped oscillations around carrying capacity, or a stable limit cycle. What is the carrying capacity in this figure?</w:t>
      </w:r>
    </w:p>
    <w:p w:rsidR="00D51596" w:rsidRPr="00C91A3D" w:rsidRDefault="00D51596" w:rsidP="00D51596">
      <w:pPr>
        <w:pStyle w:val="ListParagraph"/>
        <w:ind w:left="360"/>
        <w:rPr>
          <w:sz w:val="12"/>
          <w:szCs w:val="12"/>
        </w:rPr>
      </w:pPr>
    </w:p>
    <w:p w:rsidR="00D254BB" w:rsidRPr="00C91A3D" w:rsidRDefault="00A87054" w:rsidP="003A3009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 wp14:anchorId="742DB331">
            <wp:extent cx="4881666" cy="154533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666" cy="1545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5E7" w:rsidRPr="00C91A3D" w:rsidRDefault="001435E7" w:rsidP="001435E7">
      <w:pPr>
        <w:pStyle w:val="ListParagraph"/>
        <w:numPr>
          <w:ilvl w:val="0"/>
          <w:numId w:val="1"/>
        </w:numPr>
        <w:ind w:left="360"/>
      </w:pPr>
      <w:r w:rsidRPr="00C91A3D">
        <w:lastRenderedPageBreak/>
        <w:t xml:space="preserve">Draw a figure below that illustrates how the predator feeding rate changes with prey density for both a type I and a type II functional response (i.e., two </w:t>
      </w:r>
      <w:r w:rsidR="00551DB6" w:rsidRPr="00C91A3D">
        <w:t>relationships</w:t>
      </w:r>
      <w:r w:rsidRPr="00C91A3D">
        <w:t xml:space="preserve"> on the same</w:t>
      </w:r>
      <w:r w:rsidR="00394065" w:rsidRPr="00C91A3D">
        <w:t xml:space="preserve"> figure; be sure to label the relationships</w:t>
      </w:r>
      <w:r w:rsidRPr="00C91A3D">
        <w:t>)</w:t>
      </w:r>
      <w:r w:rsidR="00394065" w:rsidRPr="00C91A3D">
        <w:t>.</w:t>
      </w:r>
      <w:r w:rsidR="005C1664" w:rsidRPr="00C91A3D">
        <w:t xml:space="preserve"> Which functional response (type I or type II) represents predator satiation?</w:t>
      </w:r>
    </w:p>
    <w:p w:rsidR="00394065" w:rsidRDefault="00394065" w:rsidP="005C1664">
      <w:pPr>
        <w:pStyle w:val="ListParagraph"/>
        <w:ind w:left="360"/>
        <w:rPr>
          <w:noProof/>
        </w:rPr>
      </w:pPr>
    </w:p>
    <w:p w:rsidR="00986EE2" w:rsidRDefault="00986EE2" w:rsidP="005C1664">
      <w:pPr>
        <w:pStyle w:val="ListParagraph"/>
        <w:ind w:left="360"/>
        <w:rPr>
          <w:noProof/>
        </w:rPr>
      </w:pPr>
    </w:p>
    <w:p w:rsidR="00986EE2" w:rsidRDefault="00986EE2" w:rsidP="005C1664">
      <w:pPr>
        <w:pStyle w:val="ListParagraph"/>
        <w:ind w:left="360"/>
        <w:rPr>
          <w:noProof/>
        </w:rPr>
      </w:pPr>
    </w:p>
    <w:p w:rsidR="00986EE2" w:rsidRDefault="00986EE2" w:rsidP="005C1664">
      <w:pPr>
        <w:pStyle w:val="ListParagraph"/>
        <w:ind w:left="360"/>
        <w:rPr>
          <w:noProof/>
        </w:rPr>
      </w:pPr>
    </w:p>
    <w:p w:rsidR="00986EE2" w:rsidRDefault="00986EE2" w:rsidP="005C1664">
      <w:pPr>
        <w:pStyle w:val="ListParagraph"/>
        <w:ind w:left="360"/>
        <w:rPr>
          <w:noProof/>
        </w:rPr>
      </w:pPr>
    </w:p>
    <w:p w:rsidR="00986EE2" w:rsidRDefault="00986EE2" w:rsidP="005C1664">
      <w:pPr>
        <w:pStyle w:val="ListParagraph"/>
        <w:ind w:left="360"/>
        <w:rPr>
          <w:noProof/>
        </w:rPr>
      </w:pPr>
    </w:p>
    <w:p w:rsidR="00986EE2" w:rsidRDefault="00986EE2" w:rsidP="005C1664">
      <w:pPr>
        <w:pStyle w:val="ListParagraph"/>
        <w:ind w:left="360"/>
        <w:rPr>
          <w:noProof/>
        </w:rPr>
      </w:pPr>
    </w:p>
    <w:p w:rsidR="00986EE2" w:rsidRDefault="00986EE2" w:rsidP="001A7FF9">
      <w:pPr>
        <w:rPr>
          <w:noProof/>
        </w:rPr>
      </w:pPr>
    </w:p>
    <w:p w:rsidR="00986EE2" w:rsidRDefault="00986EE2" w:rsidP="005C1664">
      <w:pPr>
        <w:pStyle w:val="ListParagraph"/>
        <w:ind w:left="360"/>
        <w:rPr>
          <w:noProof/>
        </w:rPr>
      </w:pPr>
    </w:p>
    <w:p w:rsidR="00986EE2" w:rsidRPr="00C91A3D" w:rsidRDefault="00986EE2" w:rsidP="005C1664">
      <w:pPr>
        <w:pStyle w:val="ListParagraph"/>
        <w:ind w:left="360"/>
      </w:pPr>
    </w:p>
    <w:p w:rsidR="001115A5" w:rsidRPr="00CB4371" w:rsidRDefault="001115A5" w:rsidP="005C1664">
      <w:pPr>
        <w:pStyle w:val="ListParagraph"/>
        <w:ind w:left="360"/>
        <w:rPr>
          <w:sz w:val="6"/>
          <w:szCs w:val="6"/>
        </w:rPr>
      </w:pPr>
    </w:p>
    <w:p w:rsidR="001115A5" w:rsidRPr="00C91A3D" w:rsidRDefault="008E67FD" w:rsidP="008E67FD">
      <w:pPr>
        <w:pStyle w:val="ListParagraph"/>
        <w:numPr>
          <w:ilvl w:val="0"/>
          <w:numId w:val="1"/>
        </w:numPr>
        <w:ind w:left="360"/>
      </w:pPr>
      <w:r w:rsidRPr="00C91A3D">
        <w:t>If we relax the assumption that predators have scramble density dependence, and instead assume predators h</w:t>
      </w:r>
      <w:r w:rsidR="00A66911" w:rsidRPr="00C91A3D">
        <w:t>ave contest density dependence,</w:t>
      </w:r>
      <w:r w:rsidR="00786151" w:rsidRPr="00C91A3D">
        <w:t xml:space="preserve"> would we expect more or less regulation of prey?</w:t>
      </w:r>
    </w:p>
    <w:p w:rsidR="00786151" w:rsidRDefault="00786151" w:rsidP="00786151">
      <w:pPr>
        <w:pStyle w:val="ListParagraph"/>
        <w:ind w:left="360"/>
      </w:pPr>
    </w:p>
    <w:p w:rsidR="00986EE2" w:rsidRDefault="00986EE2" w:rsidP="00786151">
      <w:pPr>
        <w:pStyle w:val="ListParagraph"/>
        <w:ind w:left="360"/>
      </w:pPr>
    </w:p>
    <w:p w:rsidR="001A7FF9" w:rsidRDefault="001A7FF9" w:rsidP="00786151">
      <w:pPr>
        <w:pStyle w:val="ListParagraph"/>
        <w:ind w:left="360"/>
      </w:pPr>
    </w:p>
    <w:p w:rsidR="001A7FF9" w:rsidRDefault="001A7FF9" w:rsidP="00786151">
      <w:pPr>
        <w:pStyle w:val="ListParagraph"/>
        <w:ind w:left="360"/>
      </w:pPr>
    </w:p>
    <w:p w:rsidR="00986EE2" w:rsidRDefault="00986EE2" w:rsidP="00786151">
      <w:pPr>
        <w:pStyle w:val="ListParagraph"/>
        <w:ind w:left="360"/>
      </w:pPr>
    </w:p>
    <w:p w:rsidR="00986EE2" w:rsidRPr="00986EE2" w:rsidRDefault="00986EE2" w:rsidP="00786151">
      <w:pPr>
        <w:pStyle w:val="ListParagraph"/>
        <w:ind w:left="360"/>
      </w:pPr>
    </w:p>
    <w:p w:rsidR="00A66911" w:rsidRPr="00C91A3D" w:rsidRDefault="00A66911" w:rsidP="008E67FD">
      <w:pPr>
        <w:pStyle w:val="ListParagraph"/>
        <w:numPr>
          <w:ilvl w:val="0"/>
          <w:numId w:val="1"/>
        </w:numPr>
        <w:ind w:left="360"/>
      </w:pPr>
      <w:r w:rsidRPr="00C91A3D">
        <w:t>Imagine a bluegill population introduced to a lake with no predatory fish (but abundant prey for the bluegill and</w:t>
      </w:r>
      <w:r w:rsidR="00F56D5E" w:rsidRPr="00C91A3D">
        <w:t xml:space="preserve"> high</w:t>
      </w:r>
      <w:r w:rsidRPr="00C91A3D">
        <w:t xml:space="preserve"> anthropogenic phosphorus loading to the lake that allows for high primary productivity and subsequent high turnover rates of bluegill prey). Would a natural regulation strategy work for the bluegill population if the goal is to create a “trophy” bluegill fishery?</w:t>
      </w:r>
      <w:r w:rsidR="000A6D6E" w:rsidRPr="00C91A3D">
        <w:t xml:space="preserve"> </w:t>
      </w:r>
      <w:r w:rsidR="001A7FF9">
        <w:t xml:space="preserve">Why or why not? </w:t>
      </w:r>
      <w:r w:rsidR="000A6D6E" w:rsidRPr="00C91A3D">
        <w:t xml:space="preserve">If you </w:t>
      </w:r>
      <w:r w:rsidR="00060664" w:rsidRPr="00C91A3D">
        <w:t>are</w:t>
      </w:r>
      <w:r w:rsidR="000A6D6E" w:rsidRPr="00C91A3D">
        <w:t xml:space="preserve"> not familiar with bluegill fisheries, skip this question!</w:t>
      </w:r>
    </w:p>
    <w:p w:rsidR="00A66911" w:rsidRDefault="00A66911" w:rsidP="00176F13"/>
    <w:p w:rsidR="00986EE2" w:rsidRDefault="00986EE2" w:rsidP="00176F13"/>
    <w:p w:rsidR="00986EE2" w:rsidRDefault="00986EE2" w:rsidP="00176F13"/>
    <w:p w:rsidR="00986EE2" w:rsidRDefault="00986EE2" w:rsidP="00176F13"/>
    <w:p w:rsidR="00986EE2" w:rsidRDefault="00986EE2" w:rsidP="00176F13"/>
    <w:p w:rsidR="001A7FF9" w:rsidRDefault="001A7FF9" w:rsidP="00176F13"/>
    <w:p w:rsidR="00986EE2" w:rsidRPr="00986EE2" w:rsidRDefault="00986EE2" w:rsidP="00176F13"/>
    <w:p w:rsidR="000A6D6E" w:rsidRPr="00C91A3D" w:rsidRDefault="00851B79" w:rsidP="000A6D6E">
      <w:pPr>
        <w:pStyle w:val="ListParagraph"/>
        <w:numPr>
          <w:ilvl w:val="0"/>
          <w:numId w:val="1"/>
        </w:numPr>
        <w:ind w:left="360"/>
      </w:pPr>
      <w:r w:rsidRPr="00C91A3D">
        <w:t>Imagine a wild turkey population re-introduced to an area with sufficient prey and multi</w:t>
      </w:r>
      <w:r w:rsidR="00213BE6">
        <w:t>ple predators of turkey eggs (e.</w:t>
      </w:r>
      <w:r w:rsidRPr="00C91A3D">
        <w:t>g., raccoons, foxes, snakes, and owls). If the management goal is to provide some hunting opportunities for wild turkey (while limiting vehicle-turkey collisions – turkeys do more damage than you might think!), would a natural regulation strategy be appropriate?</w:t>
      </w:r>
      <w:r w:rsidR="001A7FF9">
        <w:t xml:space="preserve"> Why or why not?</w:t>
      </w:r>
    </w:p>
    <w:p w:rsidR="00851B79" w:rsidRPr="00E40519" w:rsidRDefault="00851B79" w:rsidP="00851B79">
      <w:pPr>
        <w:pStyle w:val="ListParagraph"/>
        <w:ind w:left="360"/>
        <w:rPr>
          <w:b/>
        </w:rPr>
      </w:pPr>
    </w:p>
    <w:sectPr w:rsidR="00851B79" w:rsidRPr="00E4051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4B" w:rsidRDefault="00304D4B" w:rsidP="008E67FD">
      <w:r>
        <w:separator/>
      </w:r>
    </w:p>
  </w:endnote>
  <w:endnote w:type="continuationSeparator" w:id="0">
    <w:p w:rsidR="00304D4B" w:rsidRDefault="00304D4B" w:rsidP="008E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143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7FD" w:rsidRDefault="008E67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F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67FD" w:rsidRDefault="008E6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4B" w:rsidRDefault="00304D4B" w:rsidP="008E67FD">
      <w:r>
        <w:separator/>
      </w:r>
    </w:p>
  </w:footnote>
  <w:footnote w:type="continuationSeparator" w:id="0">
    <w:p w:rsidR="00304D4B" w:rsidRDefault="00304D4B" w:rsidP="008E6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DCB"/>
    <w:multiLevelType w:val="hybridMultilevel"/>
    <w:tmpl w:val="2F344090"/>
    <w:lvl w:ilvl="0" w:tplc="2D2EB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22C59"/>
    <w:multiLevelType w:val="hybridMultilevel"/>
    <w:tmpl w:val="AFFA81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47977"/>
    <w:multiLevelType w:val="hybridMultilevel"/>
    <w:tmpl w:val="47A04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34"/>
    <w:rsid w:val="0002262E"/>
    <w:rsid w:val="00060664"/>
    <w:rsid w:val="00062FF2"/>
    <w:rsid w:val="00064791"/>
    <w:rsid w:val="000818E4"/>
    <w:rsid w:val="00081D8C"/>
    <w:rsid w:val="000837BC"/>
    <w:rsid w:val="00097E10"/>
    <w:rsid w:val="000A6D6E"/>
    <w:rsid w:val="000B001B"/>
    <w:rsid w:val="000B662B"/>
    <w:rsid w:val="000C06EB"/>
    <w:rsid w:val="000D3FF4"/>
    <w:rsid w:val="000D5415"/>
    <w:rsid w:val="00101B35"/>
    <w:rsid w:val="00103ED4"/>
    <w:rsid w:val="001115A5"/>
    <w:rsid w:val="00123A18"/>
    <w:rsid w:val="0013204F"/>
    <w:rsid w:val="001435E7"/>
    <w:rsid w:val="00176F13"/>
    <w:rsid w:val="001A7FF9"/>
    <w:rsid w:val="001B64EF"/>
    <w:rsid w:val="00213BE6"/>
    <w:rsid w:val="00246D52"/>
    <w:rsid w:val="002745F0"/>
    <w:rsid w:val="002C02D3"/>
    <w:rsid w:val="002C4D3A"/>
    <w:rsid w:val="002E76F6"/>
    <w:rsid w:val="00304D4B"/>
    <w:rsid w:val="0034569B"/>
    <w:rsid w:val="0036008E"/>
    <w:rsid w:val="00393735"/>
    <w:rsid w:val="00394065"/>
    <w:rsid w:val="003A3009"/>
    <w:rsid w:val="003B5922"/>
    <w:rsid w:val="003F0500"/>
    <w:rsid w:val="003F1696"/>
    <w:rsid w:val="003F53DC"/>
    <w:rsid w:val="0040378B"/>
    <w:rsid w:val="00413BE1"/>
    <w:rsid w:val="00442B66"/>
    <w:rsid w:val="00460226"/>
    <w:rsid w:val="0046236C"/>
    <w:rsid w:val="0053322D"/>
    <w:rsid w:val="00542600"/>
    <w:rsid w:val="0054554C"/>
    <w:rsid w:val="00551DB6"/>
    <w:rsid w:val="00571E33"/>
    <w:rsid w:val="00597422"/>
    <w:rsid w:val="005C1664"/>
    <w:rsid w:val="005D1F41"/>
    <w:rsid w:val="005D4D60"/>
    <w:rsid w:val="005E2040"/>
    <w:rsid w:val="005F4AB0"/>
    <w:rsid w:val="00612A96"/>
    <w:rsid w:val="006170EE"/>
    <w:rsid w:val="00631E88"/>
    <w:rsid w:val="006405DD"/>
    <w:rsid w:val="00647134"/>
    <w:rsid w:val="00651BAD"/>
    <w:rsid w:val="006576FA"/>
    <w:rsid w:val="006A5AF2"/>
    <w:rsid w:val="006C23EE"/>
    <w:rsid w:val="006C531D"/>
    <w:rsid w:val="006F6951"/>
    <w:rsid w:val="00710508"/>
    <w:rsid w:val="0072227E"/>
    <w:rsid w:val="00725663"/>
    <w:rsid w:val="00747119"/>
    <w:rsid w:val="00763C63"/>
    <w:rsid w:val="007719C0"/>
    <w:rsid w:val="00786151"/>
    <w:rsid w:val="00795C69"/>
    <w:rsid w:val="007A7822"/>
    <w:rsid w:val="00851B79"/>
    <w:rsid w:val="00857721"/>
    <w:rsid w:val="008600AC"/>
    <w:rsid w:val="008744D7"/>
    <w:rsid w:val="008A2832"/>
    <w:rsid w:val="008E3B73"/>
    <w:rsid w:val="008E67FD"/>
    <w:rsid w:val="008F4C46"/>
    <w:rsid w:val="00901893"/>
    <w:rsid w:val="0093375A"/>
    <w:rsid w:val="00950E8B"/>
    <w:rsid w:val="00954C49"/>
    <w:rsid w:val="00986EE2"/>
    <w:rsid w:val="00987AD4"/>
    <w:rsid w:val="009A0CDC"/>
    <w:rsid w:val="009B15FF"/>
    <w:rsid w:val="009D0540"/>
    <w:rsid w:val="009F03E3"/>
    <w:rsid w:val="00A273F5"/>
    <w:rsid w:val="00A42D00"/>
    <w:rsid w:val="00A436B3"/>
    <w:rsid w:val="00A5281D"/>
    <w:rsid w:val="00A56CBC"/>
    <w:rsid w:val="00A66375"/>
    <w:rsid w:val="00A66911"/>
    <w:rsid w:val="00A825EE"/>
    <w:rsid w:val="00A87054"/>
    <w:rsid w:val="00A96FFF"/>
    <w:rsid w:val="00AA65EF"/>
    <w:rsid w:val="00B16EE7"/>
    <w:rsid w:val="00B467D3"/>
    <w:rsid w:val="00B51F6B"/>
    <w:rsid w:val="00B74C15"/>
    <w:rsid w:val="00B75420"/>
    <w:rsid w:val="00B81FDC"/>
    <w:rsid w:val="00BA3F70"/>
    <w:rsid w:val="00BA7489"/>
    <w:rsid w:val="00BC07A0"/>
    <w:rsid w:val="00BD6BA3"/>
    <w:rsid w:val="00C036AB"/>
    <w:rsid w:val="00C340D1"/>
    <w:rsid w:val="00C47EB8"/>
    <w:rsid w:val="00C53650"/>
    <w:rsid w:val="00C55924"/>
    <w:rsid w:val="00C9053B"/>
    <w:rsid w:val="00C91A3D"/>
    <w:rsid w:val="00C9727A"/>
    <w:rsid w:val="00CB4371"/>
    <w:rsid w:val="00CC050A"/>
    <w:rsid w:val="00CC556C"/>
    <w:rsid w:val="00D10D2A"/>
    <w:rsid w:val="00D1200C"/>
    <w:rsid w:val="00D254BB"/>
    <w:rsid w:val="00D51596"/>
    <w:rsid w:val="00D54622"/>
    <w:rsid w:val="00D71C09"/>
    <w:rsid w:val="00D822E1"/>
    <w:rsid w:val="00DB18E9"/>
    <w:rsid w:val="00DE5227"/>
    <w:rsid w:val="00E16E06"/>
    <w:rsid w:val="00E27C63"/>
    <w:rsid w:val="00E40519"/>
    <w:rsid w:val="00E41A13"/>
    <w:rsid w:val="00E52758"/>
    <w:rsid w:val="00E72A5C"/>
    <w:rsid w:val="00E87A39"/>
    <w:rsid w:val="00EA24F9"/>
    <w:rsid w:val="00EB2EFC"/>
    <w:rsid w:val="00ED52FD"/>
    <w:rsid w:val="00F15375"/>
    <w:rsid w:val="00F3120C"/>
    <w:rsid w:val="00F33685"/>
    <w:rsid w:val="00F56D5E"/>
    <w:rsid w:val="00F57F8A"/>
    <w:rsid w:val="00F73639"/>
    <w:rsid w:val="00F92D6C"/>
    <w:rsid w:val="00F956EC"/>
    <w:rsid w:val="00FC4905"/>
    <w:rsid w:val="00FD09A8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34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9A8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A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1B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6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7F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E6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7F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34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9A8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A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1B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6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7F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E6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7F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Miehls, Andrea</dc:creator>
  <cp:lastModifiedBy>Miehls, Andrea</cp:lastModifiedBy>
  <cp:revision>11</cp:revision>
  <dcterms:created xsi:type="dcterms:W3CDTF">2012-04-07T03:21:00Z</dcterms:created>
  <dcterms:modified xsi:type="dcterms:W3CDTF">2012-04-07T03:37:00Z</dcterms:modified>
</cp:coreProperties>
</file>